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0E3A7" w14:textId="77777777" w:rsidR="00D44938" w:rsidRPr="00D44938" w:rsidRDefault="00D44938" w:rsidP="00D44938">
      <w:pPr>
        <w:shd w:val="clear" w:color="auto" w:fill="0077C8" w:themeFill="text1"/>
        <w:tabs>
          <w:tab w:val="left" w:pos="3315"/>
        </w:tabs>
        <w:rPr>
          <w:rFonts w:ascii="Nunito" w:hAnsi="Nunito" w:cs="Arial"/>
          <w:b/>
          <w:color w:val="FFFFFF" w:themeColor="accent6"/>
          <w:sz w:val="6"/>
          <w:szCs w:val="24"/>
          <w:lang w:val="en-US"/>
        </w:rPr>
      </w:pPr>
    </w:p>
    <w:p w14:paraId="7BD04852" w14:textId="5DF367C7" w:rsidR="00D44938" w:rsidRDefault="00D44938" w:rsidP="00D44938">
      <w:pPr>
        <w:shd w:val="clear" w:color="auto" w:fill="0077C8" w:themeFill="text1"/>
        <w:tabs>
          <w:tab w:val="left" w:pos="3315"/>
        </w:tabs>
        <w:rPr>
          <w:rFonts w:ascii="Nunito" w:hAnsi="Nunito" w:cs="Arial"/>
          <w:b/>
          <w:color w:val="FFFFFF" w:themeColor="accent6"/>
          <w:sz w:val="36"/>
          <w:szCs w:val="24"/>
          <w:lang w:val="en-US"/>
        </w:rPr>
      </w:pPr>
      <w:r w:rsidRPr="00D44938">
        <w:rPr>
          <w:rFonts w:ascii="Nunito" w:hAnsi="Nunito" w:cs="Arial"/>
          <w:b/>
          <w:color w:val="FFFFFF" w:themeColor="accent6"/>
          <w:sz w:val="48"/>
          <w:szCs w:val="24"/>
        </w:rPr>
        <w:t xml:space="preserve">Participant Resource Book </w:t>
      </w:r>
      <w:r>
        <w:rPr>
          <w:noProof/>
          <w:lang w:val="fr-FR" w:eastAsia="fr-FR"/>
        </w:rPr>
        <w:drawing>
          <wp:anchor distT="0" distB="0" distL="114300" distR="114300" simplePos="0" relativeHeight="251685888" behindDoc="0" locked="0" layoutInCell="1" allowOverlap="1" wp14:anchorId="7F542E5E" wp14:editId="3F488BD3">
            <wp:simplePos x="0" y="0"/>
            <wp:positionH relativeFrom="column">
              <wp:posOffset>3719195</wp:posOffset>
            </wp:positionH>
            <wp:positionV relativeFrom="paragraph">
              <wp:posOffset>6965315</wp:posOffset>
            </wp:positionV>
            <wp:extent cx="1809750" cy="68262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682625"/>
                    </a:xfrm>
                    <a:prstGeom prst="rect">
                      <a:avLst/>
                    </a:prstGeom>
                    <a:noFill/>
                  </pic:spPr>
                </pic:pic>
              </a:graphicData>
            </a:graphic>
            <wp14:sizeRelH relativeFrom="page">
              <wp14:pctWidth>0</wp14:pctWidth>
            </wp14:sizeRelH>
            <wp14:sizeRelV relativeFrom="page">
              <wp14:pctHeight>0</wp14:pctHeight>
            </wp14:sizeRelV>
          </wp:anchor>
        </w:drawing>
      </w:r>
      <w:r>
        <w:rPr>
          <w:rFonts w:ascii="Nunito" w:hAnsi="Nunito" w:cs="Arial"/>
          <w:b/>
          <w:noProof/>
          <w:color w:val="FFFFFF" w:themeColor="accent6"/>
          <w:sz w:val="36"/>
          <w:szCs w:val="24"/>
          <w:lang w:val="fr-FR" w:eastAsia="fr-FR"/>
        </w:rPr>
        <w:drawing>
          <wp:anchor distT="0" distB="0" distL="114300" distR="114300" simplePos="0" relativeHeight="251684864" behindDoc="0" locked="0" layoutInCell="1" allowOverlap="1" wp14:anchorId="405730E9" wp14:editId="0F22A60A">
            <wp:simplePos x="0" y="0"/>
            <wp:positionH relativeFrom="column">
              <wp:posOffset>431165</wp:posOffset>
            </wp:positionH>
            <wp:positionV relativeFrom="paragraph">
              <wp:posOffset>6586220</wp:posOffset>
            </wp:positionV>
            <wp:extent cx="671830" cy="105727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en_verti_blue_rg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1830" cy="1057275"/>
                    </a:xfrm>
                    <a:prstGeom prst="rect">
                      <a:avLst/>
                    </a:prstGeom>
                  </pic:spPr>
                </pic:pic>
              </a:graphicData>
            </a:graphic>
            <wp14:sizeRelH relativeFrom="page">
              <wp14:pctWidth>0</wp14:pctWidth>
            </wp14:sizeRelH>
            <wp14:sizeRelV relativeFrom="page">
              <wp14:pctHeight>0</wp14:pctHeight>
            </wp14:sizeRelV>
          </wp:anchor>
        </w:drawing>
      </w:r>
    </w:p>
    <w:p w14:paraId="00B1702A" w14:textId="064CBE3A" w:rsidR="00357A65" w:rsidRPr="00820DD2" w:rsidRDefault="00D44938" w:rsidP="00D44938">
      <w:pPr>
        <w:shd w:val="clear" w:color="auto" w:fill="F0AB00" w:themeFill="accent2"/>
        <w:rPr>
          <w:rFonts w:ascii="Arial" w:hAnsi="Arial" w:cs="Arial"/>
          <w:sz w:val="24"/>
          <w:szCs w:val="24"/>
          <w:lang w:val="en-US"/>
        </w:rPr>
      </w:pPr>
      <w:r>
        <w:rPr>
          <w:rFonts w:ascii="Nunito" w:hAnsi="Nunito" w:cs="Arial"/>
          <w:b/>
          <w:color w:val="FFFFFF" w:themeColor="accent6"/>
          <w:sz w:val="36"/>
          <w:szCs w:val="24"/>
          <w:lang w:val="en-US"/>
        </w:rPr>
        <w:t>F</w:t>
      </w:r>
      <w:r w:rsidRPr="00D44938">
        <w:rPr>
          <w:rFonts w:ascii="Nunito" w:hAnsi="Nunito" w:cs="Arial"/>
          <w:b/>
          <w:color w:val="FFFFFF" w:themeColor="accent6"/>
          <w:sz w:val="36"/>
          <w:szCs w:val="24"/>
          <w:lang w:val="en-US"/>
        </w:rPr>
        <w:t>or Enumerators on the Washington Group Questions</w:t>
      </w:r>
      <w:r w:rsidR="00357A65" w:rsidRPr="00820DD2">
        <w:rPr>
          <w:rFonts w:ascii="Arial" w:hAnsi="Arial" w:cs="Arial"/>
          <w:sz w:val="24"/>
          <w:szCs w:val="24"/>
          <w:lang w:val="en-US"/>
        </w:rPr>
        <w:br w:type="page"/>
      </w:r>
    </w:p>
    <w:p w14:paraId="477B0812" w14:textId="46D31F56" w:rsidR="00357A65" w:rsidRPr="000A6ADE" w:rsidRDefault="00357A65" w:rsidP="000A6ADE">
      <w:pPr>
        <w:pStyle w:val="Titre1"/>
      </w:pPr>
      <w:bookmarkStart w:id="0" w:name="_Toc533076367"/>
      <w:r w:rsidRPr="000A6ADE">
        <w:lastRenderedPageBreak/>
        <w:t>Welcome</w:t>
      </w:r>
      <w:bookmarkEnd w:id="0"/>
    </w:p>
    <w:p w14:paraId="4DBF2A84" w14:textId="32DA2B28" w:rsidR="000C47A1" w:rsidRPr="00820DD2" w:rsidRDefault="000C47A1" w:rsidP="000C47A1">
      <w:pPr>
        <w:rPr>
          <w:rFonts w:ascii="Arial" w:hAnsi="Arial" w:cs="Arial"/>
          <w:sz w:val="24"/>
          <w:szCs w:val="24"/>
        </w:rPr>
      </w:pPr>
      <w:bookmarkStart w:id="1" w:name="_Toc532137484"/>
      <w:r w:rsidRPr="00820DD2">
        <w:rPr>
          <w:rFonts w:ascii="Arial" w:hAnsi="Arial" w:cs="Arial"/>
          <w:sz w:val="24"/>
          <w:szCs w:val="24"/>
        </w:rPr>
        <w:t xml:space="preserve">Welcome to the </w:t>
      </w:r>
      <w:r w:rsidR="00E71109" w:rsidRPr="00820DD2">
        <w:rPr>
          <w:rFonts w:ascii="Arial" w:hAnsi="Arial" w:cs="Arial"/>
          <w:sz w:val="24"/>
          <w:szCs w:val="24"/>
        </w:rPr>
        <w:t>Participant Resource Book for</w:t>
      </w:r>
      <w:r w:rsidRPr="00820DD2">
        <w:rPr>
          <w:rFonts w:ascii="Arial" w:hAnsi="Arial" w:cs="Arial"/>
          <w:sz w:val="24"/>
          <w:szCs w:val="24"/>
        </w:rPr>
        <w:t xml:space="preserve"> Enumerators on the Washington Group Questions, developed by Humanity &amp; Inclusion and </w:t>
      </w:r>
      <w:proofErr w:type="spellStart"/>
      <w:r w:rsidRPr="00820DD2">
        <w:rPr>
          <w:rFonts w:ascii="Arial" w:hAnsi="Arial" w:cs="Arial"/>
          <w:sz w:val="24"/>
          <w:szCs w:val="24"/>
        </w:rPr>
        <w:t>RedR</w:t>
      </w:r>
      <w:proofErr w:type="spellEnd"/>
      <w:r w:rsidRPr="00820DD2">
        <w:rPr>
          <w:rFonts w:ascii="Arial" w:hAnsi="Arial" w:cs="Arial"/>
          <w:sz w:val="24"/>
          <w:szCs w:val="24"/>
        </w:rPr>
        <w:t xml:space="preserve"> UK.</w:t>
      </w:r>
      <w:bookmarkEnd w:id="1"/>
    </w:p>
    <w:p w14:paraId="51E8CA33" w14:textId="5DB4869C" w:rsidR="000C47A1" w:rsidRPr="00820DD2" w:rsidRDefault="000C47A1" w:rsidP="000C47A1">
      <w:pPr>
        <w:rPr>
          <w:rFonts w:ascii="Arial" w:hAnsi="Arial" w:cs="Arial"/>
          <w:sz w:val="24"/>
          <w:szCs w:val="24"/>
        </w:rPr>
      </w:pPr>
      <w:bookmarkStart w:id="2" w:name="_Toc532137485"/>
      <w:r w:rsidRPr="00820DD2">
        <w:rPr>
          <w:rFonts w:ascii="Arial" w:hAnsi="Arial" w:cs="Arial"/>
          <w:sz w:val="24"/>
          <w:szCs w:val="24"/>
        </w:rPr>
        <w:t>The Washington Group Questions are rapidly emerging as the preferred data collection methodology by the global community for national data collection efforts on disability, and. more and more development and humanitarian actors are now using the methodology in their own data collection efforts.</w:t>
      </w:r>
      <w:bookmarkEnd w:id="2"/>
      <w:r w:rsidRPr="00820DD2">
        <w:rPr>
          <w:rFonts w:ascii="Arial" w:hAnsi="Arial" w:cs="Arial"/>
          <w:sz w:val="24"/>
          <w:szCs w:val="24"/>
        </w:rPr>
        <w:t xml:space="preserve"> </w:t>
      </w:r>
    </w:p>
    <w:p w14:paraId="620C0695" w14:textId="0D3B7784" w:rsidR="000C47A1" w:rsidRPr="00820DD2" w:rsidRDefault="000C47A1" w:rsidP="000C47A1">
      <w:pPr>
        <w:rPr>
          <w:rFonts w:ascii="Arial" w:hAnsi="Arial" w:cs="Arial"/>
          <w:sz w:val="24"/>
          <w:szCs w:val="24"/>
          <w:highlight w:val="yellow"/>
        </w:rPr>
      </w:pPr>
      <w:bookmarkStart w:id="3" w:name="_Toc532137486"/>
      <w:r w:rsidRPr="00820DD2">
        <w:rPr>
          <w:rFonts w:ascii="Arial" w:hAnsi="Arial" w:cs="Arial"/>
          <w:sz w:val="24"/>
          <w:szCs w:val="24"/>
        </w:rPr>
        <w:t xml:space="preserve">In this </w:t>
      </w:r>
      <w:r w:rsidR="00E71109" w:rsidRPr="00820DD2">
        <w:rPr>
          <w:rFonts w:ascii="Arial" w:hAnsi="Arial" w:cs="Arial"/>
          <w:sz w:val="24"/>
          <w:szCs w:val="24"/>
        </w:rPr>
        <w:t>Resource Book</w:t>
      </w:r>
      <w:r w:rsidRPr="00820DD2">
        <w:rPr>
          <w:rFonts w:ascii="Arial" w:hAnsi="Arial" w:cs="Arial"/>
          <w:sz w:val="24"/>
          <w:szCs w:val="24"/>
        </w:rPr>
        <w:t xml:space="preserve"> you will find </w:t>
      </w:r>
      <w:r w:rsidR="00A72556" w:rsidRPr="00820DD2">
        <w:rPr>
          <w:rFonts w:ascii="Arial" w:hAnsi="Arial" w:cs="Arial"/>
          <w:sz w:val="24"/>
          <w:szCs w:val="24"/>
        </w:rPr>
        <w:t xml:space="preserve">support documents, tips, and frequency asked questions about the Washington Group Questions. </w:t>
      </w:r>
      <w:r w:rsidRPr="00820DD2">
        <w:rPr>
          <w:rFonts w:ascii="Arial" w:hAnsi="Arial" w:cs="Arial"/>
          <w:sz w:val="24"/>
          <w:szCs w:val="24"/>
        </w:rPr>
        <w:t>This content builds on e-learning materials developed by HI which introduce many of the topics covered by this training.</w:t>
      </w:r>
      <w:bookmarkEnd w:id="3"/>
    </w:p>
    <w:p w14:paraId="07B6918D" w14:textId="2BB7EDCC" w:rsidR="000C47A1" w:rsidRPr="00820DD2" w:rsidRDefault="000C47A1" w:rsidP="000C47A1">
      <w:pPr>
        <w:rPr>
          <w:rFonts w:ascii="Arial" w:hAnsi="Arial" w:cs="Arial"/>
          <w:sz w:val="24"/>
          <w:szCs w:val="24"/>
        </w:rPr>
      </w:pPr>
      <w:bookmarkStart w:id="4" w:name="_Toc532137487"/>
      <w:r w:rsidRPr="00820DD2">
        <w:rPr>
          <w:rFonts w:ascii="Arial" w:hAnsi="Arial" w:cs="Arial"/>
          <w:sz w:val="24"/>
          <w:szCs w:val="24"/>
        </w:rPr>
        <w:t xml:space="preserve">This </w:t>
      </w:r>
      <w:r w:rsidR="00A72556" w:rsidRPr="00820DD2">
        <w:rPr>
          <w:rFonts w:ascii="Arial" w:hAnsi="Arial" w:cs="Arial"/>
          <w:sz w:val="24"/>
          <w:szCs w:val="24"/>
        </w:rPr>
        <w:t>Resource Book</w:t>
      </w:r>
      <w:r w:rsidRPr="00820DD2">
        <w:rPr>
          <w:rFonts w:ascii="Arial" w:hAnsi="Arial" w:cs="Arial"/>
          <w:sz w:val="24"/>
          <w:szCs w:val="24"/>
        </w:rPr>
        <w:t xml:space="preserve"> has been designed to be </w:t>
      </w:r>
      <w:r w:rsidR="00A72556" w:rsidRPr="00820DD2">
        <w:rPr>
          <w:rFonts w:ascii="Arial" w:hAnsi="Arial" w:cs="Arial"/>
          <w:sz w:val="24"/>
          <w:szCs w:val="24"/>
        </w:rPr>
        <w:t>used with</w:t>
      </w:r>
      <w:r w:rsidR="00D50F4C" w:rsidRPr="00820DD2">
        <w:rPr>
          <w:rFonts w:ascii="Arial" w:hAnsi="Arial" w:cs="Arial"/>
          <w:sz w:val="24"/>
          <w:szCs w:val="24"/>
        </w:rPr>
        <w:t xml:space="preserve"> </w:t>
      </w:r>
      <w:proofErr w:type="gramStart"/>
      <w:r w:rsidR="00D50F4C" w:rsidRPr="00820DD2">
        <w:rPr>
          <w:rFonts w:ascii="Arial" w:hAnsi="Arial" w:cs="Arial"/>
          <w:sz w:val="24"/>
          <w:szCs w:val="24"/>
        </w:rPr>
        <w:t>a training</w:t>
      </w:r>
      <w:proofErr w:type="gramEnd"/>
      <w:r w:rsidR="00D50F4C" w:rsidRPr="00820DD2">
        <w:rPr>
          <w:rFonts w:ascii="Arial" w:hAnsi="Arial" w:cs="Arial"/>
          <w:sz w:val="24"/>
          <w:szCs w:val="24"/>
        </w:rPr>
        <w:t xml:space="preserve"> that you will be able to access through your organ</w:t>
      </w:r>
      <w:r w:rsidR="007709B4" w:rsidRPr="00820DD2">
        <w:rPr>
          <w:rFonts w:ascii="Arial" w:hAnsi="Arial" w:cs="Arial"/>
          <w:sz w:val="24"/>
          <w:szCs w:val="24"/>
        </w:rPr>
        <w:t>i</w:t>
      </w:r>
      <w:r w:rsidR="00D50F4C" w:rsidRPr="00820DD2">
        <w:rPr>
          <w:rFonts w:ascii="Arial" w:hAnsi="Arial" w:cs="Arial"/>
          <w:sz w:val="24"/>
          <w:szCs w:val="24"/>
        </w:rPr>
        <w:t xml:space="preserve">sation. </w:t>
      </w:r>
      <w:r w:rsidRPr="00820DD2">
        <w:rPr>
          <w:rFonts w:ascii="Arial" w:hAnsi="Arial" w:cs="Arial"/>
          <w:sz w:val="24"/>
          <w:szCs w:val="24"/>
        </w:rPr>
        <w:t xml:space="preserve">You should use this manual to inform and guide your </w:t>
      </w:r>
      <w:r w:rsidR="007709B4" w:rsidRPr="00820DD2">
        <w:rPr>
          <w:rFonts w:ascii="Arial" w:hAnsi="Arial" w:cs="Arial"/>
          <w:sz w:val="24"/>
          <w:szCs w:val="24"/>
        </w:rPr>
        <w:t>use of the Washington Group Question</w:t>
      </w:r>
      <w:bookmarkEnd w:id="4"/>
      <w:r w:rsidR="00F7752F" w:rsidRPr="00820DD2">
        <w:rPr>
          <w:rFonts w:ascii="Arial" w:hAnsi="Arial" w:cs="Arial"/>
          <w:sz w:val="24"/>
          <w:szCs w:val="24"/>
        </w:rPr>
        <w:t>s.</w:t>
      </w:r>
    </w:p>
    <w:p w14:paraId="2DA84BA5" w14:textId="77777777" w:rsidR="005168F8" w:rsidRPr="00820DD2" w:rsidRDefault="005168F8" w:rsidP="005168F8">
      <w:pPr>
        <w:pStyle w:val="Sansinterligne"/>
        <w:rPr>
          <w:rFonts w:ascii="Arial" w:hAnsi="Arial" w:cs="Arial"/>
          <w:sz w:val="24"/>
          <w:szCs w:val="24"/>
          <w:lang w:val="en-GB"/>
        </w:rPr>
      </w:pPr>
      <w:r w:rsidRPr="00820DD2">
        <w:rPr>
          <w:rFonts w:ascii="Arial" w:hAnsi="Arial" w:cs="Arial"/>
          <w:sz w:val="24"/>
          <w:szCs w:val="24"/>
          <w:lang w:val="en-GB"/>
        </w:rPr>
        <w:t xml:space="preserve">To learn more about the work of HI, please visit: </w:t>
      </w:r>
      <w:hyperlink r:id="rId11" w:history="1">
        <w:r w:rsidRPr="00820DD2">
          <w:rPr>
            <w:rStyle w:val="Lienhypertexte"/>
            <w:rFonts w:ascii="Arial" w:hAnsi="Arial" w:cs="Arial"/>
            <w:sz w:val="24"/>
            <w:szCs w:val="24"/>
            <w:lang w:val="en-GB"/>
          </w:rPr>
          <w:t>https://hi.org/</w:t>
        </w:r>
      </w:hyperlink>
      <w:r w:rsidRPr="00820DD2">
        <w:rPr>
          <w:rFonts w:ascii="Arial" w:hAnsi="Arial" w:cs="Arial"/>
          <w:sz w:val="24"/>
          <w:szCs w:val="24"/>
          <w:lang w:val="en-GB"/>
        </w:rPr>
        <w:t xml:space="preserve"> </w:t>
      </w:r>
    </w:p>
    <w:p w14:paraId="485F910F" w14:textId="7C178723" w:rsidR="005168F8" w:rsidRPr="00820DD2" w:rsidRDefault="005168F8" w:rsidP="005168F8">
      <w:pPr>
        <w:pStyle w:val="Sansinterligne"/>
        <w:rPr>
          <w:rFonts w:ascii="Arial" w:hAnsi="Arial" w:cs="Arial"/>
          <w:sz w:val="24"/>
          <w:szCs w:val="24"/>
          <w:lang w:val="en-GB"/>
        </w:rPr>
      </w:pPr>
      <w:r w:rsidRPr="00820DD2">
        <w:rPr>
          <w:rFonts w:ascii="Arial" w:hAnsi="Arial" w:cs="Arial"/>
          <w:sz w:val="24"/>
          <w:szCs w:val="24"/>
          <w:lang w:val="en-GB"/>
        </w:rPr>
        <w:t xml:space="preserve"> </w:t>
      </w:r>
    </w:p>
    <w:p w14:paraId="507DADB4" w14:textId="256ED762" w:rsidR="005168F8" w:rsidRPr="00820DD2" w:rsidRDefault="005168F8" w:rsidP="005168F8">
      <w:pPr>
        <w:pStyle w:val="Sansinterligne"/>
        <w:rPr>
          <w:rFonts w:ascii="Arial" w:hAnsi="Arial" w:cs="Arial"/>
          <w:sz w:val="24"/>
          <w:szCs w:val="24"/>
          <w:lang w:val="en-GB"/>
        </w:rPr>
      </w:pPr>
      <w:r w:rsidRPr="00820DD2">
        <w:rPr>
          <w:rFonts w:ascii="Arial" w:hAnsi="Arial" w:cs="Arial"/>
          <w:sz w:val="24"/>
          <w:szCs w:val="24"/>
          <w:lang w:val="en-GB"/>
        </w:rPr>
        <w:t xml:space="preserve">To find out more about HI’s project on the Washington Group, and the learning resources, please visit: </w:t>
      </w:r>
      <w:hyperlink r:id="rId12" w:history="1">
        <w:r w:rsidRPr="00820DD2">
          <w:rPr>
            <w:rStyle w:val="Lienhypertexte"/>
            <w:rFonts w:ascii="Arial" w:hAnsi="Arial" w:cs="Arial"/>
            <w:sz w:val="24"/>
            <w:szCs w:val="24"/>
            <w:lang w:val="en-GB"/>
          </w:rPr>
          <w:t>https://humanity-inclusion.org.uk/en/disability-statistics-in-humanitarian-action</w:t>
        </w:r>
      </w:hyperlink>
    </w:p>
    <w:p w14:paraId="280B5570" w14:textId="66AB30D8" w:rsidR="000C47A1" w:rsidRPr="00820DD2" w:rsidRDefault="005168F8" w:rsidP="005168F8">
      <w:pPr>
        <w:pStyle w:val="Sansinterligne"/>
        <w:rPr>
          <w:rFonts w:ascii="Arial" w:hAnsi="Arial" w:cs="Arial"/>
          <w:sz w:val="24"/>
          <w:szCs w:val="24"/>
          <w:lang w:val="en-GB"/>
        </w:rPr>
      </w:pPr>
      <w:r w:rsidRPr="00820DD2">
        <w:rPr>
          <w:rFonts w:ascii="Arial" w:hAnsi="Arial" w:cs="Arial"/>
          <w:sz w:val="24"/>
          <w:szCs w:val="24"/>
          <w:lang w:val="en-GB"/>
        </w:rPr>
        <w:t xml:space="preserve">  </w:t>
      </w:r>
    </w:p>
    <w:p w14:paraId="55D9768D" w14:textId="77777777" w:rsidR="000C47A1" w:rsidRPr="00820DD2" w:rsidRDefault="000C47A1" w:rsidP="000C47A1">
      <w:pPr>
        <w:rPr>
          <w:rFonts w:ascii="Arial" w:hAnsi="Arial" w:cs="Arial"/>
          <w:sz w:val="24"/>
          <w:szCs w:val="24"/>
        </w:rPr>
      </w:pPr>
      <w:bookmarkStart w:id="5" w:name="_Toc532137490"/>
      <w:r w:rsidRPr="00820DD2">
        <w:rPr>
          <w:rFonts w:ascii="Arial" w:hAnsi="Arial" w:cs="Arial"/>
          <w:sz w:val="24"/>
          <w:szCs w:val="24"/>
        </w:rPr>
        <w:t xml:space="preserve">To learn more about the work of </w:t>
      </w:r>
      <w:proofErr w:type="spellStart"/>
      <w:r w:rsidRPr="00820DD2">
        <w:rPr>
          <w:rFonts w:ascii="Arial" w:hAnsi="Arial" w:cs="Arial"/>
          <w:sz w:val="24"/>
          <w:szCs w:val="24"/>
        </w:rPr>
        <w:t>RedR</w:t>
      </w:r>
      <w:proofErr w:type="spellEnd"/>
      <w:r w:rsidRPr="00820DD2">
        <w:rPr>
          <w:rFonts w:ascii="Arial" w:hAnsi="Arial" w:cs="Arial"/>
          <w:sz w:val="24"/>
          <w:szCs w:val="24"/>
        </w:rPr>
        <w:t xml:space="preserve"> UK, please visit: </w:t>
      </w:r>
      <w:hyperlink r:id="rId13" w:history="1">
        <w:r w:rsidRPr="00820DD2">
          <w:rPr>
            <w:rStyle w:val="Lienhypertexte"/>
            <w:rFonts w:ascii="Arial" w:hAnsi="Arial" w:cs="Arial"/>
            <w:sz w:val="24"/>
            <w:szCs w:val="24"/>
          </w:rPr>
          <w:t>https://www.redr.org.uk/</w:t>
        </w:r>
        <w:bookmarkEnd w:id="5"/>
      </w:hyperlink>
    </w:p>
    <w:p w14:paraId="12A5D01C" w14:textId="77777777" w:rsidR="000C47A1" w:rsidRPr="00820DD2" w:rsidRDefault="000C47A1" w:rsidP="000C47A1">
      <w:pPr>
        <w:rPr>
          <w:rFonts w:ascii="Arial" w:hAnsi="Arial" w:cs="Arial"/>
          <w:sz w:val="24"/>
          <w:szCs w:val="24"/>
        </w:rPr>
      </w:pPr>
    </w:p>
    <w:p w14:paraId="2C6603AE" w14:textId="25D8F91E" w:rsidR="00357A65" w:rsidRPr="00820DD2" w:rsidRDefault="00357A65">
      <w:pPr>
        <w:rPr>
          <w:rFonts w:ascii="Arial" w:hAnsi="Arial" w:cs="Arial"/>
          <w:sz w:val="24"/>
          <w:szCs w:val="24"/>
          <w:lang w:val="en-US"/>
        </w:rPr>
      </w:pPr>
      <w:r w:rsidRPr="00820DD2">
        <w:rPr>
          <w:rFonts w:ascii="Arial" w:hAnsi="Arial" w:cs="Arial"/>
          <w:sz w:val="24"/>
          <w:szCs w:val="24"/>
          <w:lang w:val="en-US"/>
        </w:rPr>
        <w:br w:type="page"/>
      </w:r>
    </w:p>
    <w:sdt>
      <w:sdtPr>
        <w:rPr>
          <w:rFonts w:ascii="Arial" w:eastAsiaTheme="minorHAnsi" w:hAnsi="Arial" w:cs="Arial"/>
          <w:bCs w:val="0"/>
          <w:color w:val="auto"/>
          <w:sz w:val="24"/>
          <w:szCs w:val="24"/>
          <w:lang w:val="en-GB"/>
        </w:rPr>
        <w:id w:val="-1690521877"/>
        <w:docPartObj>
          <w:docPartGallery w:val="Table of Contents"/>
          <w:docPartUnique/>
        </w:docPartObj>
      </w:sdtPr>
      <w:sdtEndPr>
        <w:rPr>
          <w:noProof/>
        </w:rPr>
      </w:sdtEndPr>
      <w:sdtContent>
        <w:p w14:paraId="6E08C0B0" w14:textId="11E3075F" w:rsidR="00F7752F" w:rsidRPr="00820DD2" w:rsidRDefault="00F7752F" w:rsidP="000A6ADE">
          <w:pPr>
            <w:pStyle w:val="En-ttedetabledesmatires"/>
            <w:rPr>
              <w:rStyle w:val="Titre1Car"/>
            </w:rPr>
          </w:pPr>
          <w:r w:rsidRPr="00820DD2">
            <w:rPr>
              <w:rStyle w:val="Titre1Car"/>
            </w:rPr>
            <w:t>Table of Con</w:t>
          </w:r>
          <w:bookmarkStart w:id="6" w:name="_GoBack"/>
          <w:bookmarkEnd w:id="6"/>
          <w:r w:rsidRPr="00820DD2">
            <w:rPr>
              <w:rStyle w:val="Titre1Car"/>
            </w:rPr>
            <w:t>tents</w:t>
          </w:r>
        </w:p>
        <w:p w14:paraId="09BB5BA3" w14:textId="77777777" w:rsidR="008F591A" w:rsidRDefault="008F591A">
          <w:pPr>
            <w:pStyle w:val="TM2"/>
            <w:rPr>
              <w:rFonts w:ascii="Arial" w:hAnsi="Arial" w:cs="Arial"/>
              <w:sz w:val="24"/>
              <w:szCs w:val="24"/>
            </w:rPr>
          </w:pPr>
        </w:p>
        <w:p w14:paraId="0DBEE43C" w14:textId="77777777" w:rsidR="006B64DA" w:rsidRDefault="00F7752F">
          <w:pPr>
            <w:pStyle w:val="TM1"/>
            <w:tabs>
              <w:tab w:val="right" w:leader="dot" w:pos="9350"/>
            </w:tabs>
            <w:rPr>
              <w:rFonts w:eastAsiaTheme="minorEastAsia" w:cstheme="minorBidi"/>
              <w:b w:val="0"/>
              <w:bCs w:val="0"/>
              <w:i w:val="0"/>
              <w:iCs w:val="0"/>
              <w:noProof/>
              <w:sz w:val="22"/>
              <w:szCs w:val="22"/>
              <w:lang w:val="fr-FR" w:eastAsia="fr-FR"/>
            </w:rPr>
          </w:pPr>
          <w:r w:rsidRPr="00820DD2">
            <w:rPr>
              <w:rFonts w:ascii="Arial" w:hAnsi="Arial" w:cs="Arial"/>
            </w:rPr>
            <w:fldChar w:fldCharType="begin"/>
          </w:r>
          <w:r w:rsidRPr="00820DD2">
            <w:rPr>
              <w:rFonts w:ascii="Arial" w:hAnsi="Arial" w:cs="Arial"/>
            </w:rPr>
            <w:instrText xml:space="preserve"> TOC \o "1-3" \h \z \u </w:instrText>
          </w:r>
          <w:r w:rsidRPr="00820DD2">
            <w:rPr>
              <w:rFonts w:ascii="Arial" w:hAnsi="Arial" w:cs="Arial"/>
            </w:rPr>
            <w:fldChar w:fldCharType="separate"/>
          </w:r>
          <w:hyperlink w:anchor="_Toc533076367" w:history="1">
            <w:r w:rsidR="006B64DA" w:rsidRPr="008317BE">
              <w:rPr>
                <w:rStyle w:val="Lienhypertexte"/>
                <w:noProof/>
              </w:rPr>
              <w:t>Welcome</w:t>
            </w:r>
            <w:r w:rsidR="006B64DA">
              <w:rPr>
                <w:noProof/>
                <w:webHidden/>
              </w:rPr>
              <w:tab/>
            </w:r>
            <w:r w:rsidR="006B64DA">
              <w:rPr>
                <w:noProof/>
                <w:webHidden/>
              </w:rPr>
              <w:fldChar w:fldCharType="begin"/>
            </w:r>
            <w:r w:rsidR="006B64DA">
              <w:rPr>
                <w:noProof/>
                <w:webHidden/>
              </w:rPr>
              <w:instrText xml:space="preserve"> PAGEREF _Toc533076367 \h </w:instrText>
            </w:r>
            <w:r w:rsidR="006B64DA">
              <w:rPr>
                <w:noProof/>
                <w:webHidden/>
              </w:rPr>
            </w:r>
            <w:r w:rsidR="006B64DA">
              <w:rPr>
                <w:noProof/>
                <w:webHidden/>
              </w:rPr>
              <w:fldChar w:fldCharType="separate"/>
            </w:r>
            <w:r w:rsidR="006B64DA">
              <w:rPr>
                <w:noProof/>
                <w:webHidden/>
              </w:rPr>
              <w:t>2</w:t>
            </w:r>
            <w:r w:rsidR="006B64DA">
              <w:rPr>
                <w:noProof/>
                <w:webHidden/>
              </w:rPr>
              <w:fldChar w:fldCharType="end"/>
            </w:r>
          </w:hyperlink>
        </w:p>
        <w:p w14:paraId="6F46820C" w14:textId="77777777" w:rsidR="006B64DA" w:rsidRDefault="006B64DA">
          <w:pPr>
            <w:pStyle w:val="TM1"/>
            <w:tabs>
              <w:tab w:val="right" w:leader="dot" w:pos="9350"/>
            </w:tabs>
            <w:rPr>
              <w:rFonts w:eastAsiaTheme="minorEastAsia" w:cstheme="minorBidi"/>
              <w:b w:val="0"/>
              <w:bCs w:val="0"/>
              <w:i w:val="0"/>
              <w:iCs w:val="0"/>
              <w:noProof/>
              <w:sz w:val="22"/>
              <w:szCs w:val="22"/>
              <w:lang w:val="fr-FR" w:eastAsia="fr-FR"/>
            </w:rPr>
          </w:pPr>
          <w:hyperlink w:anchor="_Toc533076368" w:history="1">
            <w:r w:rsidRPr="008317BE">
              <w:rPr>
                <w:rStyle w:val="Lienhypertexte"/>
                <w:noProof/>
              </w:rPr>
              <w:t>Learning Log: Template</w:t>
            </w:r>
            <w:r>
              <w:rPr>
                <w:noProof/>
                <w:webHidden/>
              </w:rPr>
              <w:tab/>
            </w:r>
            <w:r>
              <w:rPr>
                <w:noProof/>
                <w:webHidden/>
              </w:rPr>
              <w:fldChar w:fldCharType="begin"/>
            </w:r>
            <w:r>
              <w:rPr>
                <w:noProof/>
                <w:webHidden/>
              </w:rPr>
              <w:instrText xml:space="preserve"> PAGEREF _Toc533076368 \h </w:instrText>
            </w:r>
            <w:r>
              <w:rPr>
                <w:noProof/>
                <w:webHidden/>
              </w:rPr>
            </w:r>
            <w:r>
              <w:rPr>
                <w:noProof/>
                <w:webHidden/>
              </w:rPr>
              <w:fldChar w:fldCharType="separate"/>
            </w:r>
            <w:r>
              <w:rPr>
                <w:noProof/>
                <w:webHidden/>
              </w:rPr>
              <w:t>4</w:t>
            </w:r>
            <w:r>
              <w:rPr>
                <w:noProof/>
                <w:webHidden/>
              </w:rPr>
              <w:fldChar w:fldCharType="end"/>
            </w:r>
          </w:hyperlink>
        </w:p>
        <w:p w14:paraId="7EF805A9" w14:textId="77777777" w:rsidR="006B64DA" w:rsidRDefault="006B64DA">
          <w:pPr>
            <w:pStyle w:val="TM1"/>
            <w:tabs>
              <w:tab w:val="right" w:leader="dot" w:pos="9350"/>
            </w:tabs>
            <w:rPr>
              <w:rFonts w:eastAsiaTheme="minorEastAsia" w:cstheme="minorBidi"/>
              <w:b w:val="0"/>
              <w:bCs w:val="0"/>
              <w:i w:val="0"/>
              <w:iCs w:val="0"/>
              <w:noProof/>
              <w:sz w:val="22"/>
              <w:szCs w:val="22"/>
              <w:lang w:val="fr-FR" w:eastAsia="fr-FR"/>
            </w:rPr>
          </w:pPr>
          <w:hyperlink w:anchor="_Toc533076369" w:history="1">
            <w:r w:rsidRPr="008317BE">
              <w:rPr>
                <w:rStyle w:val="Lienhypertexte"/>
                <w:noProof/>
              </w:rPr>
              <w:t>CRPD Definition of Disability</w:t>
            </w:r>
            <w:r>
              <w:rPr>
                <w:noProof/>
                <w:webHidden/>
              </w:rPr>
              <w:tab/>
            </w:r>
            <w:r>
              <w:rPr>
                <w:noProof/>
                <w:webHidden/>
              </w:rPr>
              <w:fldChar w:fldCharType="begin"/>
            </w:r>
            <w:r>
              <w:rPr>
                <w:noProof/>
                <w:webHidden/>
              </w:rPr>
              <w:instrText xml:space="preserve"> PAGEREF _Toc533076369 \h </w:instrText>
            </w:r>
            <w:r>
              <w:rPr>
                <w:noProof/>
                <w:webHidden/>
              </w:rPr>
            </w:r>
            <w:r>
              <w:rPr>
                <w:noProof/>
                <w:webHidden/>
              </w:rPr>
              <w:fldChar w:fldCharType="separate"/>
            </w:r>
            <w:r>
              <w:rPr>
                <w:noProof/>
                <w:webHidden/>
              </w:rPr>
              <w:t>6</w:t>
            </w:r>
            <w:r>
              <w:rPr>
                <w:noProof/>
                <w:webHidden/>
              </w:rPr>
              <w:fldChar w:fldCharType="end"/>
            </w:r>
          </w:hyperlink>
        </w:p>
        <w:p w14:paraId="0BFE159D" w14:textId="77777777" w:rsidR="006B64DA" w:rsidRDefault="006B64DA">
          <w:pPr>
            <w:pStyle w:val="TM1"/>
            <w:tabs>
              <w:tab w:val="right" w:leader="dot" w:pos="9350"/>
            </w:tabs>
            <w:rPr>
              <w:rFonts w:eastAsiaTheme="minorEastAsia" w:cstheme="minorBidi"/>
              <w:b w:val="0"/>
              <w:bCs w:val="0"/>
              <w:i w:val="0"/>
              <w:iCs w:val="0"/>
              <w:noProof/>
              <w:sz w:val="22"/>
              <w:szCs w:val="22"/>
              <w:lang w:val="fr-FR" w:eastAsia="fr-FR"/>
            </w:rPr>
          </w:pPr>
          <w:hyperlink w:anchor="_Toc533076370" w:history="1">
            <w:r w:rsidRPr="008317BE">
              <w:rPr>
                <w:rStyle w:val="Lienhypertexte"/>
                <w:rFonts w:eastAsia="Times New Roman"/>
                <w:noProof/>
              </w:rPr>
              <w:t>Disability Language</w:t>
            </w:r>
            <w:r>
              <w:rPr>
                <w:noProof/>
                <w:webHidden/>
              </w:rPr>
              <w:tab/>
            </w:r>
            <w:r>
              <w:rPr>
                <w:noProof/>
                <w:webHidden/>
              </w:rPr>
              <w:fldChar w:fldCharType="begin"/>
            </w:r>
            <w:r>
              <w:rPr>
                <w:noProof/>
                <w:webHidden/>
              </w:rPr>
              <w:instrText xml:space="preserve"> PAGEREF _Toc533076370 \h </w:instrText>
            </w:r>
            <w:r>
              <w:rPr>
                <w:noProof/>
                <w:webHidden/>
              </w:rPr>
            </w:r>
            <w:r>
              <w:rPr>
                <w:noProof/>
                <w:webHidden/>
              </w:rPr>
              <w:fldChar w:fldCharType="separate"/>
            </w:r>
            <w:r>
              <w:rPr>
                <w:noProof/>
                <w:webHidden/>
              </w:rPr>
              <w:t>7</w:t>
            </w:r>
            <w:r>
              <w:rPr>
                <w:noProof/>
                <w:webHidden/>
              </w:rPr>
              <w:fldChar w:fldCharType="end"/>
            </w:r>
          </w:hyperlink>
        </w:p>
        <w:p w14:paraId="2D8FED32" w14:textId="77777777" w:rsidR="006B64DA" w:rsidRDefault="006B64DA">
          <w:pPr>
            <w:pStyle w:val="TM1"/>
            <w:tabs>
              <w:tab w:val="right" w:leader="dot" w:pos="9350"/>
            </w:tabs>
            <w:rPr>
              <w:rFonts w:eastAsiaTheme="minorEastAsia" w:cstheme="minorBidi"/>
              <w:b w:val="0"/>
              <w:bCs w:val="0"/>
              <w:i w:val="0"/>
              <w:iCs w:val="0"/>
              <w:noProof/>
              <w:sz w:val="22"/>
              <w:szCs w:val="22"/>
              <w:lang w:val="fr-FR" w:eastAsia="fr-FR"/>
            </w:rPr>
          </w:pPr>
          <w:hyperlink w:anchor="_Toc533076371" w:history="1">
            <w:r w:rsidRPr="008317BE">
              <w:rPr>
                <w:rStyle w:val="Lienhypertexte"/>
                <w:noProof/>
              </w:rPr>
              <w:t>ICF Model</w:t>
            </w:r>
            <w:r>
              <w:rPr>
                <w:noProof/>
                <w:webHidden/>
              </w:rPr>
              <w:tab/>
            </w:r>
            <w:r>
              <w:rPr>
                <w:noProof/>
                <w:webHidden/>
              </w:rPr>
              <w:fldChar w:fldCharType="begin"/>
            </w:r>
            <w:r>
              <w:rPr>
                <w:noProof/>
                <w:webHidden/>
              </w:rPr>
              <w:instrText xml:space="preserve"> PAGEREF _Toc533076371 \h </w:instrText>
            </w:r>
            <w:r>
              <w:rPr>
                <w:noProof/>
                <w:webHidden/>
              </w:rPr>
            </w:r>
            <w:r>
              <w:rPr>
                <w:noProof/>
                <w:webHidden/>
              </w:rPr>
              <w:fldChar w:fldCharType="separate"/>
            </w:r>
            <w:r>
              <w:rPr>
                <w:noProof/>
                <w:webHidden/>
              </w:rPr>
              <w:t>8</w:t>
            </w:r>
            <w:r>
              <w:rPr>
                <w:noProof/>
                <w:webHidden/>
              </w:rPr>
              <w:fldChar w:fldCharType="end"/>
            </w:r>
          </w:hyperlink>
        </w:p>
        <w:p w14:paraId="058B63BF" w14:textId="77777777" w:rsidR="006B64DA" w:rsidRDefault="006B64DA">
          <w:pPr>
            <w:pStyle w:val="TM1"/>
            <w:tabs>
              <w:tab w:val="right" w:leader="dot" w:pos="9350"/>
            </w:tabs>
            <w:rPr>
              <w:rFonts w:eastAsiaTheme="minorEastAsia" w:cstheme="minorBidi"/>
              <w:b w:val="0"/>
              <w:bCs w:val="0"/>
              <w:i w:val="0"/>
              <w:iCs w:val="0"/>
              <w:noProof/>
              <w:sz w:val="22"/>
              <w:szCs w:val="22"/>
              <w:lang w:val="fr-FR" w:eastAsia="fr-FR"/>
            </w:rPr>
          </w:pPr>
          <w:hyperlink w:anchor="_Toc533076372" w:history="1">
            <w:r w:rsidRPr="008317BE">
              <w:rPr>
                <w:rStyle w:val="Lienhypertexte"/>
                <w:rFonts w:eastAsia="Calibri"/>
                <w:noProof/>
              </w:rPr>
              <w:t>The Washington Group Short Set of Questions on Disability</w:t>
            </w:r>
            <w:r>
              <w:rPr>
                <w:noProof/>
                <w:webHidden/>
              </w:rPr>
              <w:tab/>
            </w:r>
            <w:r>
              <w:rPr>
                <w:noProof/>
                <w:webHidden/>
              </w:rPr>
              <w:fldChar w:fldCharType="begin"/>
            </w:r>
            <w:r>
              <w:rPr>
                <w:noProof/>
                <w:webHidden/>
              </w:rPr>
              <w:instrText xml:space="preserve"> PAGEREF _Toc533076372 \h </w:instrText>
            </w:r>
            <w:r>
              <w:rPr>
                <w:noProof/>
                <w:webHidden/>
              </w:rPr>
            </w:r>
            <w:r>
              <w:rPr>
                <w:noProof/>
                <w:webHidden/>
              </w:rPr>
              <w:fldChar w:fldCharType="separate"/>
            </w:r>
            <w:r>
              <w:rPr>
                <w:noProof/>
                <w:webHidden/>
              </w:rPr>
              <w:t>9</w:t>
            </w:r>
            <w:r>
              <w:rPr>
                <w:noProof/>
                <w:webHidden/>
              </w:rPr>
              <w:fldChar w:fldCharType="end"/>
            </w:r>
          </w:hyperlink>
        </w:p>
        <w:p w14:paraId="4F7E3BED" w14:textId="77777777" w:rsidR="006B64DA" w:rsidRDefault="006B64DA">
          <w:pPr>
            <w:pStyle w:val="TM1"/>
            <w:tabs>
              <w:tab w:val="right" w:leader="dot" w:pos="9350"/>
            </w:tabs>
            <w:rPr>
              <w:rFonts w:eastAsiaTheme="minorEastAsia" w:cstheme="minorBidi"/>
              <w:b w:val="0"/>
              <w:bCs w:val="0"/>
              <w:i w:val="0"/>
              <w:iCs w:val="0"/>
              <w:noProof/>
              <w:sz w:val="22"/>
              <w:szCs w:val="22"/>
              <w:lang w:val="fr-FR" w:eastAsia="fr-FR"/>
            </w:rPr>
          </w:pPr>
          <w:hyperlink w:anchor="_Toc533076373" w:history="1">
            <w:r w:rsidRPr="008317BE">
              <w:rPr>
                <w:rStyle w:val="Lienhypertexte"/>
                <w:noProof/>
                <w:lang w:eastAsia="en-GB"/>
              </w:rPr>
              <w:t>FAQs about the WGQs</w:t>
            </w:r>
            <w:r>
              <w:rPr>
                <w:noProof/>
                <w:webHidden/>
              </w:rPr>
              <w:tab/>
            </w:r>
            <w:r>
              <w:rPr>
                <w:noProof/>
                <w:webHidden/>
              </w:rPr>
              <w:fldChar w:fldCharType="begin"/>
            </w:r>
            <w:r>
              <w:rPr>
                <w:noProof/>
                <w:webHidden/>
              </w:rPr>
              <w:instrText xml:space="preserve"> PAGEREF _Toc533076373 \h </w:instrText>
            </w:r>
            <w:r>
              <w:rPr>
                <w:noProof/>
                <w:webHidden/>
              </w:rPr>
            </w:r>
            <w:r>
              <w:rPr>
                <w:noProof/>
                <w:webHidden/>
              </w:rPr>
              <w:fldChar w:fldCharType="separate"/>
            </w:r>
            <w:r>
              <w:rPr>
                <w:noProof/>
                <w:webHidden/>
              </w:rPr>
              <w:t>10</w:t>
            </w:r>
            <w:r>
              <w:rPr>
                <w:noProof/>
                <w:webHidden/>
              </w:rPr>
              <w:fldChar w:fldCharType="end"/>
            </w:r>
          </w:hyperlink>
        </w:p>
        <w:p w14:paraId="38CDCD03" w14:textId="77777777" w:rsidR="006B64DA" w:rsidRDefault="006B64DA">
          <w:pPr>
            <w:pStyle w:val="TM1"/>
            <w:tabs>
              <w:tab w:val="right" w:leader="dot" w:pos="9350"/>
            </w:tabs>
            <w:rPr>
              <w:rFonts w:eastAsiaTheme="minorEastAsia" w:cstheme="minorBidi"/>
              <w:b w:val="0"/>
              <w:bCs w:val="0"/>
              <w:i w:val="0"/>
              <w:iCs w:val="0"/>
              <w:noProof/>
              <w:sz w:val="22"/>
              <w:szCs w:val="22"/>
              <w:lang w:val="fr-FR" w:eastAsia="fr-FR"/>
            </w:rPr>
          </w:pPr>
          <w:hyperlink w:anchor="_Toc533076374" w:history="1">
            <w:r w:rsidRPr="008317BE">
              <w:rPr>
                <w:rStyle w:val="Lienhypertexte"/>
                <w:noProof/>
                <w:lang w:eastAsia="en-GB"/>
              </w:rPr>
              <w:t>Tips for Using the Washington Group Questions</w:t>
            </w:r>
            <w:r>
              <w:rPr>
                <w:noProof/>
                <w:webHidden/>
              </w:rPr>
              <w:tab/>
            </w:r>
            <w:r>
              <w:rPr>
                <w:noProof/>
                <w:webHidden/>
              </w:rPr>
              <w:fldChar w:fldCharType="begin"/>
            </w:r>
            <w:r>
              <w:rPr>
                <w:noProof/>
                <w:webHidden/>
              </w:rPr>
              <w:instrText xml:space="preserve"> PAGEREF _Toc533076374 \h </w:instrText>
            </w:r>
            <w:r>
              <w:rPr>
                <w:noProof/>
                <w:webHidden/>
              </w:rPr>
            </w:r>
            <w:r>
              <w:rPr>
                <w:noProof/>
                <w:webHidden/>
              </w:rPr>
              <w:fldChar w:fldCharType="separate"/>
            </w:r>
            <w:r>
              <w:rPr>
                <w:noProof/>
                <w:webHidden/>
              </w:rPr>
              <w:t>13</w:t>
            </w:r>
            <w:r>
              <w:rPr>
                <w:noProof/>
                <w:webHidden/>
              </w:rPr>
              <w:fldChar w:fldCharType="end"/>
            </w:r>
          </w:hyperlink>
        </w:p>
        <w:p w14:paraId="4A3EC4BB" w14:textId="77777777" w:rsidR="006B64DA" w:rsidRDefault="006B64DA">
          <w:pPr>
            <w:pStyle w:val="TM1"/>
            <w:tabs>
              <w:tab w:val="right" w:leader="dot" w:pos="9350"/>
            </w:tabs>
            <w:rPr>
              <w:rFonts w:eastAsiaTheme="minorEastAsia" w:cstheme="minorBidi"/>
              <w:b w:val="0"/>
              <w:bCs w:val="0"/>
              <w:i w:val="0"/>
              <w:iCs w:val="0"/>
              <w:noProof/>
              <w:sz w:val="22"/>
              <w:szCs w:val="22"/>
              <w:lang w:val="fr-FR" w:eastAsia="fr-FR"/>
            </w:rPr>
          </w:pPr>
          <w:hyperlink w:anchor="_Toc533076375" w:history="1">
            <w:r w:rsidRPr="008317BE">
              <w:rPr>
                <w:rStyle w:val="Lienhypertexte"/>
                <w:noProof/>
                <w:lang w:eastAsia="en-GB"/>
              </w:rPr>
              <w:t>Interview Guidance</w:t>
            </w:r>
            <w:r>
              <w:rPr>
                <w:noProof/>
                <w:webHidden/>
              </w:rPr>
              <w:tab/>
            </w:r>
            <w:r>
              <w:rPr>
                <w:noProof/>
                <w:webHidden/>
              </w:rPr>
              <w:fldChar w:fldCharType="begin"/>
            </w:r>
            <w:r>
              <w:rPr>
                <w:noProof/>
                <w:webHidden/>
              </w:rPr>
              <w:instrText xml:space="preserve"> PAGEREF _Toc533076375 \h </w:instrText>
            </w:r>
            <w:r>
              <w:rPr>
                <w:noProof/>
                <w:webHidden/>
              </w:rPr>
            </w:r>
            <w:r>
              <w:rPr>
                <w:noProof/>
                <w:webHidden/>
              </w:rPr>
              <w:fldChar w:fldCharType="separate"/>
            </w:r>
            <w:r>
              <w:rPr>
                <w:noProof/>
                <w:webHidden/>
              </w:rPr>
              <w:t>14</w:t>
            </w:r>
            <w:r>
              <w:rPr>
                <w:noProof/>
                <w:webHidden/>
              </w:rPr>
              <w:fldChar w:fldCharType="end"/>
            </w:r>
          </w:hyperlink>
        </w:p>
        <w:p w14:paraId="650E0F33" w14:textId="77777777" w:rsidR="006B64DA" w:rsidRDefault="006B64DA">
          <w:pPr>
            <w:pStyle w:val="TM1"/>
            <w:tabs>
              <w:tab w:val="right" w:leader="dot" w:pos="9350"/>
            </w:tabs>
            <w:rPr>
              <w:rFonts w:eastAsiaTheme="minorEastAsia" w:cstheme="minorBidi"/>
              <w:b w:val="0"/>
              <w:bCs w:val="0"/>
              <w:i w:val="0"/>
              <w:iCs w:val="0"/>
              <w:noProof/>
              <w:sz w:val="22"/>
              <w:szCs w:val="22"/>
              <w:lang w:val="fr-FR" w:eastAsia="fr-FR"/>
            </w:rPr>
          </w:pPr>
          <w:hyperlink w:anchor="_Toc533076376" w:history="1">
            <w:r w:rsidRPr="008317BE">
              <w:rPr>
                <w:rStyle w:val="Lienhypertexte"/>
                <w:noProof/>
              </w:rPr>
              <w:t>Interviewing Persons with Disabilities</w:t>
            </w:r>
            <w:r>
              <w:rPr>
                <w:noProof/>
                <w:webHidden/>
              </w:rPr>
              <w:tab/>
            </w:r>
            <w:r>
              <w:rPr>
                <w:noProof/>
                <w:webHidden/>
              </w:rPr>
              <w:fldChar w:fldCharType="begin"/>
            </w:r>
            <w:r>
              <w:rPr>
                <w:noProof/>
                <w:webHidden/>
              </w:rPr>
              <w:instrText xml:space="preserve"> PAGEREF _Toc533076376 \h </w:instrText>
            </w:r>
            <w:r>
              <w:rPr>
                <w:noProof/>
                <w:webHidden/>
              </w:rPr>
            </w:r>
            <w:r>
              <w:rPr>
                <w:noProof/>
                <w:webHidden/>
              </w:rPr>
              <w:fldChar w:fldCharType="separate"/>
            </w:r>
            <w:r>
              <w:rPr>
                <w:noProof/>
                <w:webHidden/>
              </w:rPr>
              <w:t>16</w:t>
            </w:r>
            <w:r>
              <w:rPr>
                <w:noProof/>
                <w:webHidden/>
              </w:rPr>
              <w:fldChar w:fldCharType="end"/>
            </w:r>
          </w:hyperlink>
        </w:p>
        <w:p w14:paraId="60D50517" w14:textId="330CECBE" w:rsidR="00F7752F" w:rsidRPr="00820DD2" w:rsidRDefault="00F7752F" w:rsidP="005168F8">
          <w:pPr>
            <w:spacing w:line="480" w:lineRule="auto"/>
            <w:rPr>
              <w:rFonts w:ascii="Arial" w:hAnsi="Arial" w:cs="Arial"/>
              <w:sz w:val="24"/>
              <w:szCs w:val="24"/>
            </w:rPr>
          </w:pPr>
          <w:r w:rsidRPr="00820DD2">
            <w:rPr>
              <w:rFonts w:ascii="Arial" w:hAnsi="Arial" w:cs="Arial"/>
              <w:bCs/>
              <w:noProof/>
              <w:sz w:val="24"/>
              <w:szCs w:val="24"/>
            </w:rPr>
            <w:fldChar w:fldCharType="end"/>
          </w:r>
        </w:p>
      </w:sdtContent>
    </w:sdt>
    <w:p w14:paraId="6F1DE622" w14:textId="77777777" w:rsidR="00F14C6D" w:rsidRPr="00820DD2" w:rsidRDefault="00F14C6D">
      <w:pPr>
        <w:rPr>
          <w:rFonts w:ascii="Arial" w:hAnsi="Arial" w:cs="Arial"/>
          <w:sz w:val="24"/>
          <w:szCs w:val="24"/>
          <w:lang w:val="en-US"/>
        </w:rPr>
      </w:pPr>
    </w:p>
    <w:p w14:paraId="2199F66C" w14:textId="77777777" w:rsidR="00F7752F" w:rsidRPr="00820DD2" w:rsidRDefault="00F7752F" w:rsidP="00F7752F">
      <w:pPr>
        <w:rPr>
          <w:rFonts w:ascii="Arial" w:hAnsi="Arial" w:cs="Arial"/>
          <w:sz w:val="24"/>
          <w:szCs w:val="24"/>
          <w:lang w:val="en-US"/>
        </w:rPr>
      </w:pPr>
    </w:p>
    <w:p w14:paraId="6EF25D32" w14:textId="77777777" w:rsidR="008F591A" w:rsidRDefault="008F591A" w:rsidP="008F591A">
      <w:pPr>
        <w:pStyle w:val="Titre2"/>
      </w:pPr>
    </w:p>
    <w:p w14:paraId="62EE347C" w14:textId="77777777" w:rsidR="008F591A" w:rsidRDefault="008F591A" w:rsidP="008F591A"/>
    <w:p w14:paraId="5F6BC243" w14:textId="77777777" w:rsidR="006B64DA" w:rsidRDefault="006B64DA" w:rsidP="008F591A"/>
    <w:p w14:paraId="44086A2B" w14:textId="77777777" w:rsidR="006B64DA" w:rsidRDefault="006B64DA" w:rsidP="008F591A"/>
    <w:p w14:paraId="11DDC7B2" w14:textId="77777777" w:rsidR="006B64DA" w:rsidRDefault="006B64DA" w:rsidP="008F591A"/>
    <w:p w14:paraId="0442A380" w14:textId="77777777" w:rsidR="006B64DA" w:rsidRDefault="006B64DA" w:rsidP="008F591A"/>
    <w:p w14:paraId="0B8722F2" w14:textId="77777777" w:rsidR="006B64DA" w:rsidRDefault="006B64DA" w:rsidP="008F591A"/>
    <w:p w14:paraId="5A544F4A" w14:textId="77777777" w:rsidR="006B64DA" w:rsidRDefault="006B64DA" w:rsidP="008F591A"/>
    <w:p w14:paraId="6F72BE9E" w14:textId="77777777" w:rsidR="006B64DA" w:rsidRDefault="006B64DA" w:rsidP="008F591A"/>
    <w:p w14:paraId="2007B374" w14:textId="77777777" w:rsidR="006B64DA" w:rsidRDefault="006B64DA" w:rsidP="008F591A"/>
    <w:p w14:paraId="627C2CF3" w14:textId="77777777" w:rsidR="006B64DA" w:rsidRDefault="006B64DA" w:rsidP="008F591A"/>
    <w:p w14:paraId="50D54EE0" w14:textId="77777777" w:rsidR="006B64DA" w:rsidRPr="008F591A" w:rsidRDefault="006B64DA" w:rsidP="008F591A"/>
    <w:p w14:paraId="4EA7F73C" w14:textId="77777777" w:rsidR="008F591A" w:rsidRDefault="008F591A" w:rsidP="008F591A">
      <w:pPr>
        <w:pStyle w:val="Titre1"/>
      </w:pPr>
      <w:bookmarkStart w:id="7" w:name="_Toc533076368"/>
      <w:r w:rsidRPr="00B77C56">
        <w:lastRenderedPageBreak/>
        <w:t>Learning Log: Template</w:t>
      </w:r>
      <w:bookmarkEnd w:id="7"/>
    </w:p>
    <w:p w14:paraId="3A6E5D94" w14:textId="611C52D8" w:rsidR="008F591A" w:rsidRPr="0054166A" w:rsidRDefault="008F591A" w:rsidP="008F591A">
      <w:r w:rsidRPr="0054166A">
        <w:t>Learning logs are a way to enhance learning. They do this by helping you think about what you have learnt and how you can apply it back at work.  They are also a record of what you have done that you can refer back to later.</w:t>
      </w:r>
    </w:p>
    <w:p w14:paraId="3708D759" w14:textId="77777777" w:rsidR="008F591A" w:rsidRPr="0054166A" w:rsidRDefault="008F591A" w:rsidP="008F591A">
      <w:r w:rsidRPr="0054166A">
        <w:t>Learning logs also serve other purposes.  One is to help you identify gaps in your learning and areas for further improvement.  Another is to help you organise your learning, making it easier to revisit at a later date.  Learning logs help by enabling you to reflect on the very process of learning, which in turn will help you discover how you best learn.</w:t>
      </w:r>
    </w:p>
    <w:p w14:paraId="693A5057" w14:textId="77777777" w:rsidR="008F591A" w:rsidRPr="0054166A" w:rsidRDefault="008F591A" w:rsidP="008F591A">
      <w:r w:rsidRPr="0054166A">
        <w:t xml:space="preserve">On the next pages </w:t>
      </w:r>
      <w:proofErr w:type="gramStart"/>
      <w:r w:rsidRPr="0054166A">
        <w:t>are a learning log</w:t>
      </w:r>
      <w:proofErr w:type="gramEnd"/>
      <w:r w:rsidRPr="0054166A">
        <w:t xml:space="preserve"> for this course. There is time built into the course programme for adding to your learning log, usually first thing in the morning or at the end of the day.  Of course, you can fill it in at any time.</w:t>
      </w:r>
    </w:p>
    <w:p w14:paraId="7D28FFBB" w14:textId="77777777" w:rsidR="008F591A" w:rsidRPr="005164D2" w:rsidRDefault="008F591A" w:rsidP="008F591A">
      <w:pPr>
        <w:rPr>
          <w:rFonts w:cs="Arial"/>
          <w:szCs w:val="24"/>
        </w:rPr>
      </w:pPr>
    </w:p>
    <w:p w14:paraId="28E798E1" w14:textId="77777777" w:rsidR="008F591A" w:rsidRPr="005164D2" w:rsidRDefault="008F591A" w:rsidP="008F591A">
      <w:pPr>
        <w:pStyle w:val="Header2a"/>
        <w:keepNext w:val="0"/>
        <w:keepLines w:val="0"/>
        <w:suppressAutoHyphens w:val="0"/>
        <w:spacing w:before="0" w:after="0" w:line="240" w:lineRule="auto"/>
        <w:rPr>
          <w:rFonts w:ascii="Nunito" w:hAnsi="Nunito" w:cs="Arial"/>
          <w:caps w:val="0"/>
          <w:snapToGrid/>
          <w:szCs w:val="24"/>
          <w:lang w:val="en-GB"/>
        </w:rPr>
      </w:pPr>
      <w:r w:rsidRPr="005164D2">
        <w:rPr>
          <w:rFonts w:ascii="Nunito" w:hAnsi="Nunito" w:cs="Arial"/>
          <w:caps w:val="0"/>
          <w:snapToGrid/>
          <w:szCs w:val="24"/>
          <w:lang w:val="en-GB"/>
        </w:rPr>
        <w:t>Other examples of learning logs:</w:t>
      </w:r>
    </w:p>
    <w:p w14:paraId="57E0B173" w14:textId="386F0E7C" w:rsidR="008F591A" w:rsidRPr="005164D2" w:rsidRDefault="001F342F" w:rsidP="008F591A">
      <w:pPr>
        <w:rPr>
          <w:rFonts w:cs="Arial"/>
          <w:szCs w:val="24"/>
        </w:rPr>
      </w:pPr>
      <w:hyperlink r:id="rId14" w:history="1">
        <w:r w:rsidR="008F591A" w:rsidRPr="00DA62E9">
          <w:rPr>
            <w:rStyle w:val="Lienhypertexte"/>
            <w:rFonts w:cs="Arial"/>
            <w:szCs w:val="24"/>
          </w:rPr>
          <w:t>http://www.bbc.co.uk/keyskills/extra/module5/3.shtml</w:t>
        </w:r>
      </w:hyperlink>
      <w:r w:rsidR="008F591A">
        <w:rPr>
          <w:rFonts w:cs="Arial"/>
          <w:szCs w:val="24"/>
        </w:rPr>
        <w:t xml:space="preserve"> </w:t>
      </w:r>
    </w:p>
    <w:p w14:paraId="62046E14" w14:textId="1B0265E5" w:rsidR="008F591A" w:rsidRPr="005164D2" w:rsidRDefault="001F342F" w:rsidP="008F591A">
      <w:pPr>
        <w:rPr>
          <w:rFonts w:cs="Arial"/>
          <w:szCs w:val="24"/>
        </w:rPr>
      </w:pPr>
      <w:hyperlink r:id="rId15" w:history="1">
        <w:r w:rsidR="008F591A" w:rsidRPr="00DA62E9">
          <w:rPr>
            <w:rStyle w:val="Lienhypertexte"/>
            <w:rFonts w:cs="Arial"/>
            <w:szCs w:val="24"/>
          </w:rPr>
          <w:t>http://www.campaign-for-learning.org.uk/cfl/assets/documents/Activitiesandworksheets/diary_law.pdf</w:t>
        </w:r>
      </w:hyperlink>
      <w:r w:rsidR="008F591A">
        <w:rPr>
          <w:rFonts w:cs="Arial"/>
          <w:szCs w:val="24"/>
        </w:rPr>
        <w:t xml:space="preserve"> </w:t>
      </w:r>
    </w:p>
    <w:p w14:paraId="5EFFE548" w14:textId="77777777" w:rsidR="008F591A" w:rsidRPr="0054166A" w:rsidRDefault="008F591A" w:rsidP="008F591A">
      <w:pPr>
        <w:pStyle w:val="Header2a"/>
        <w:keepNext w:val="0"/>
        <w:keepLines w:val="0"/>
        <w:suppressAutoHyphens w:val="0"/>
        <w:spacing w:before="0" w:after="0" w:line="240" w:lineRule="auto"/>
        <w:rPr>
          <w:rFonts w:ascii="Nunito" w:hAnsi="Nunito" w:cs="Arial"/>
          <w:caps w:val="0"/>
          <w:snapToGrid/>
          <w:szCs w:val="24"/>
          <w:lang w:val="en-GB"/>
        </w:rPr>
      </w:pPr>
    </w:p>
    <w:p w14:paraId="1A0BEA34" w14:textId="77777777" w:rsidR="008F591A" w:rsidRPr="0054166A" w:rsidRDefault="008F591A" w:rsidP="008F591A">
      <w:pPr>
        <w:pStyle w:val="Header2a"/>
        <w:keepNext w:val="0"/>
        <w:keepLines w:val="0"/>
        <w:suppressAutoHyphens w:val="0"/>
        <w:spacing w:before="0" w:after="0" w:line="240" w:lineRule="auto"/>
        <w:rPr>
          <w:rFonts w:ascii="Nunito" w:hAnsi="Nunito" w:cs="Arial"/>
          <w:caps w:val="0"/>
          <w:snapToGrid/>
          <w:szCs w:val="24"/>
          <w:lang w:val="en-GB"/>
        </w:rPr>
      </w:pPr>
      <w:r w:rsidRPr="0054166A">
        <w:rPr>
          <w:rFonts w:ascii="Nunito" w:hAnsi="Nunito" w:cs="Arial"/>
          <w:caps w:val="0"/>
          <w:snapToGrid/>
          <w:szCs w:val="24"/>
          <w:lang w:val="en-GB"/>
        </w:rPr>
        <w:t xml:space="preserve">All </w:t>
      </w:r>
      <w:proofErr w:type="gramStart"/>
      <w:r w:rsidRPr="0054166A">
        <w:rPr>
          <w:rFonts w:ascii="Nunito" w:hAnsi="Nunito" w:cs="Arial"/>
          <w:caps w:val="0"/>
          <w:snapToGrid/>
          <w:szCs w:val="24"/>
          <w:lang w:val="en-GB"/>
        </w:rPr>
        <w:t>In</w:t>
      </w:r>
      <w:proofErr w:type="gramEnd"/>
      <w:r w:rsidRPr="0054166A">
        <w:rPr>
          <w:rFonts w:ascii="Nunito" w:hAnsi="Nunito" w:cs="Arial"/>
          <w:caps w:val="0"/>
          <w:snapToGrid/>
          <w:szCs w:val="24"/>
          <w:lang w:val="en-GB"/>
        </w:rPr>
        <w:t xml:space="preserve"> Diary</w:t>
      </w:r>
    </w:p>
    <w:p w14:paraId="562487B5" w14:textId="178B8484" w:rsidR="008F591A" w:rsidRPr="005164D2" w:rsidRDefault="001F342F" w:rsidP="008F591A">
      <w:pPr>
        <w:rPr>
          <w:rFonts w:cs="Arial"/>
          <w:szCs w:val="24"/>
        </w:rPr>
      </w:pPr>
      <w:hyperlink r:id="rId16" w:history="1">
        <w:r w:rsidR="008F591A" w:rsidRPr="005164D2">
          <w:rPr>
            <w:rFonts w:cs="Arial"/>
            <w:szCs w:val="24"/>
          </w:rPr>
          <w:t>www.allindiary.org</w:t>
        </w:r>
      </w:hyperlink>
      <w:r w:rsidR="008F591A">
        <w:rPr>
          <w:rFonts w:cs="Arial"/>
          <w:szCs w:val="24"/>
        </w:rPr>
        <w:t xml:space="preserve"> </w:t>
      </w:r>
      <w:r w:rsidR="008F591A" w:rsidRPr="005164D2">
        <w:rPr>
          <w:rFonts w:cs="Arial"/>
          <w:szCs w:val="24"/>
        </w:rPr>
        <w:t xml:space="preserve"> </w:t>
      </w:r>
    </w:p>
    <w:p w14:paraId="52771B25" w14:textId="77777777" w:rsidR="008F591A" w:rsidRPr="005164D2" w:rsidRDefault="008F591A" w:rsidP="008F591A">
      <w:pPr>
        <w:rPr>
          <w:rFonts w:cs="Arial"/>
          <w:szCs w:val="24"/>
        </w:rPr>
        <w:sectPr w:rsidR="008F591A" w:rsidRPr="005164D2" w:rsidSect="005164D2">
          <w:footerReference w:type="default" r:id="rId17"/>
          <w:pgSz w:w="12240" w:h="15840"/>
          <w:pgMar w:top="1440" w:right="1440" w:bottom="1440" w:left="1440" w:header="720" w:footer="720" w:gutter="0"/>
          <w:cols w:space="720"/>
          <w:docGrid w:linePitch="360"/>
        </w:sectPr>
      </w:pPr>
      <w:proofErr w:type="gramStart"/>
      <w:r w:rsidRPr="005164D2">
        <w:rPr>
          <w:rFonts w:cs="Arial"/>
          <w:szCs w:val="24"/>
        </w:rPr>
        <w:t>A resource for humanitarian workers working in disaster situations and a tool to aid organisational learning and programme continuity.</w:t>
      </w:r>
      <w:proofErr w:type="gramEnd"/>
    </w:p>
    <w:tbl>
      <w:tblPr>
        <w:tblW w:w="14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2880"/>
        <w:gridCol w:w="3060"/>
        <w:gridCol w:w="3240"/>
        <w:gridCol w:w="3060"/>
      </w:tblGrid>
      <w:tr w:rsidR="008F591A" w14:paraId="515E2749" w14:textId="77777777" w:rsidTr="001737A6">
        <w:tc>
          <w:tcPr>
            <w:tcW w:w="1800" w:type="dxa"/>
            <w:shd w:val="clear" w:color="auto" w:fill="E6E6E6"/>
          </w:tcPr>
          <w:p w14:paraId="38195F9A" w14:textId="77777777" w:rsidR="008F591A" w:rsidRPr="00481052" w:rsidRDefault="008F591A" w:rsidP="001737A6">
            <w:pPr>
              <w:rPr>
                <w:rFonts w:ascii="Arial" w:hAnsi="Arial"/>
                <w:b/>
              </w:rPr>
            </w:pPr>
            <w:r>
              <w:rPr>
                <w:rFonts w:ascii="Arial" w:hAnsi="Arial" w:cs="Arial"/>
                <w:b/>
              </w:rPr>
              <w:lastRenderedPageBreak/>
              <w:t>Session</w:t>
            </w:r>
          </w:p>
        </w:tc>
        <w:tc>
          <w:tcPr>
            <w:tcW w:w="2880" w:type="dxa"/>
            <w:shd w:val="clear" w:color="auto" w:fill="E6E6E6"/>
          </w:tcPr>
          <w:p w14:paraId="407570DD" w14:textId="77777777" w:rsidR="008F591A" w:rsidRPr="00481052" w:rsidRDefault="008F591A" w:rsidP="001737A6">
            <w:pPr>
              <w:rPr>
                <w:rFonts w:ascii="Arial" w:hAnsi="Arial" w:cs="Arial"/>
                <w:b/>
              </w:rPr>
            </w:pPr>
            <w:r>
              <w:rPr>
                <w:rFonts w:ascii="Arial" w:hAnsi="Arial" w:cs="Arial"/>
                <w:b/>
              </w:rPr>
              <w:t>What did I think of this session?</w:t>
            </w:r>
          </w:p>
        </w:tc>
        <w:tc>
          <w:tcPr>
            <w:tcW w:w="3060" w:type="dxa"/>
            <w:shd w:val="clear" w:color="auto" w:fill="E6E6E6"/>
          </w:tcPr>
          <w:p w14:paraId="74779790" w14:textId="77777777" w:rsidR="008F591A" w:rsidRPr="00481052" w:rsidRDefault="008F591A" w:rsidP="001737A6">
            <w:pPr>
              <w:rPr>
                <w:rFonts w:ascii="Arial" w:hAnsi="Arial" w:cs="Arial"/>
                <w:b/>
              </w:rPr>
            </w:pPr>
            <w:r>
              <w:rPr>
                <w:rFonts w:ascii="Arial" w:hAnsi="Arial" w:cs="Arial"/>
                <w:b/>
              </w:rPr>
              <w:t>What did I learn from this session?</w:t>
            </w:r>
          </w:p>
        </w:tc>
        <w:tc>
          <w:tcPr>
            <w:tcW w:w="3240" w:type="dxa"/>
            <w:shd w:val="clear" w:color="auto" w:fill="E6E6E6"/>
          </w:tcPr>
          <w:p w14:paraId="2AFE61E1" w14:textId="77777777" w:rsidR="008F591A" w:rsidRPr="00481052" w:rsidRDefault="008F591A" w:rsidP="001737A6">
            <w:pPr>
              <w:rPr>
                <w:rFonts w:ascii="Arial" w:hAnsi="Arial" w:cs="Arial"/>
                <w:b/>
              </w:rPr>
            </w:pPr>
            <w:r>
              <w:rPr>
                <w:rFonts w:ascii="Arial" w:hAnsi="Arial" w:cs="Arial"/>
                <w:b/>
              </w:rPr>
              <w:t>What can I use from the session?</w:t>
            </w:r>
          </w:p>
        </w:tc>
        <w:tc>
          <w:tcPr>
            <w:tcW w:w="3060" w:type="dxa"/>
            <w:shd w:val="clear" w:color="auto" w:fill="E6E6E6"/>
          </w:tcPr>
          <w:p w14:paraId="7BFDC43C" w14:textId="77777777" w:rsidR="008F591A" w:rsidRPr="00481052" w:rsidRDefault="008F591A" w:rsidP="001737A6">
            <w:pPr>
              <w:rPr>
                <w:rFonts w:ascii="Arial" w:hAnsi="Arial" w:cs="Arial"/>
                <w:b/>
              </w:rPr>
            </w:pPr>
            <w:r>
              <w:rPr>
                <w:rFonts w:ascii="Arial" w:hAnsi="Arial" w:cs="Arial"/>
                <w:b/>
              </w:rPr>
              <w:t>How can I learn more about the topic of this session?</w:t>
            </w:r>
          </w:p>
        </w:tc>
      </w:tr>
      <w:tr w:rsidR="008F591A" w:rsidRPr="00481052" w14:paraId="2DA30B12" w14:textId="77777777" w:rsidTr="001737A6">
        <w:tc>
          <w:tcPr>
            <w:tcW w:w="1800" w:type="dxa"/>
          </w:tcPr>
          <w:p w14:paraId="2415EE2B" w14:textId="77777777" w:rsidR="008F591A" w:rsidRDefault="008F591A" w:rsidP="001737A6">
            <w:pPr>
              <w:spacing w:after="120"/>
              <w:rPr>
                <w:rFonts w:ascii="Arial" w:hAnsi="Arial" w:cs="Arial"/>
              </w:rPr>
            </w:pPr>
          </w:p>
          <w:p w14:paraId="785EA882" w14:textId="77777777" w:rsidR="008F591A" w:rsidRPr="00481052" w:rsidRDefault="008F591A" w:rsidP="001737A6">
            <w:pPr>
              <w:spacing w:after="120"/>
              <w:rPr>
                <w:rFonts w:ascii="Arial" w:hAnsi="Arial" w:cs="Arial"/>
              </w:rPr>
            </w:pPr>
          </w:p>
        </w:tc>
        <w:tc>
          <w:tcPr>
            <w:tcW w:w="2880" w:type="dxa"/>
          </w:tcPr>
          <w:p w14:paraId="6273689A" w14:textId="77777777" w:rsidR="008F591A" w:rsidRPr="00481052" w:rsidRDefault="008F591A" w:rsidP="001737A6">
            <w:pPr>
              <w:spacing w:after="120"/>
              <w:rPr>
                <w:rFonts w:ascii="Arial" w:hAnsi="Arial" w:cs="Arial"/>
              </w:rPr>
            </w:pPr>
          </w:p>
        </w:tc>
        <w:tc>
          <w:tcPr>
            <w:tcW w:w="3060" w:type="dxa"/>
          </w:tcPr>
          <w:p w14:paraId="0080D303" w14:textId="77777777" w:rsidR="008F591A" w:rsidRPr="00481052" w:rsidRDefault="008F591A" w:rsidP="001737A6">
            <w:pPr>
              <w:spacing w:after="120"/>
              <w:rPr>
                <w:rFonts w:ascii="Arial" w:hAnsi="Arial" w:cs="Arial"/>
              </w:rPr>
            </w:pPr>
          </w:p>
        </w:tc>
        <w:tc>
          <w:tcPr>
            <w:tcW w:w="3240" w:type="dxa"/>
          </w:tcPr>
          <w:p w14:paraId="692BBF41" w14:textId="77777777" w:rsidR="008F591A" w:rsidRPr="00481052" w:rsidRDefault="008F591A" w:rsidP="001737A6">
            <w:pPr>
              <w:spacing w:after="120"/>
              <w:rPr>
                <w:rFonts w:ascii="Arial" w:hAnsi="Arial" w:cs="Arial"/>
              </w:rPr>
            </w:pPr>
          </w:p>
        </w:tc>
        <w:tc>
          <w:tcPr>
            <w:tcW w:w="3060" w:type="dxa"/>
          </w:tcPr>
          <w:p w14:paraId="4E54FE0D" w14:textId="77777777" w:rsidR="008F591A" w:rsidRPr="00481052" w:rsidRDefault="008F591A" w:rsidP="001737A6">
            <w:pPr>
              <w:spacing w:after="120"/>
              <w:rPr>
                <w:rFonts w:ascii="Arial" w:hAnsi="Arial" w:cs="Arial"/>
              </w:rPr>
            </w:pPr>
          </w:p>
        </w:tc>
      </w:tr>
      <w:tr w:rsidR="008F591A" w:rsidRPr="00481052" w14:paraId="70EBADE9" w14:textId="77777777" w:rsidTr="001737A6">
        <w:tc>
          <w:tcPr>
            <w:tcW w:w="1800" w:type="dxa"/>
          </w:tcPr>
          <w:p w14:paraId="62EC7CEA" w14:textId="77777777" w:rsidR="008F591A" w:rsidRDefault="008F591A" w:rsidP="001737A6">
            <w:pPr>
              <w:spacing w:after="120"/>
              <w:rPr>
                <w:rFonts w:ascii="Arial" w:hAnsi="Arial" w:cs="Arial"/>
              </w:rPr>
            </w:pPr>
          </w:p>
          <w:p w14:paraId="258112DF" w14:textId="77777777" w:rsidR="008F591A" w:rsidRPr="00481052" w:rsidRDefault="008F591A" w:rsidP="001737A6">
            <w:pPr>
              <w:spacing w:after="120"/>
              <w:rPr>
                <w:rFonts w:ascii="Arial" w:hAnsi="Arial" w:cs="Arial"/>
              </w:rPr>
            </w:pPr>
          </w:p>
        </w:tc>
        <w:tc>
          <w:tcPr>
            <w:tcW w:w="2880" w:type="dxa"/>
          </w:tcPr>
          <w:p w14:paraId="63BDC422" w14:textId="77777777" w:rsidR="008F591A" w:rsidRPr="00481052" w:rsidRDefault="008F591A" w:rsidP="001737A6">
            <w:pPr>
              <w:spacing w:after="120"/>
              <w:rPr>
                <w:rFonts w:ascii="Arial" w:hAnsi="Arial" w:cs="Arial"/>
              </w:rPr>
            </w:pPr>
          </w:p>
        </w:tc>
        <w:tc>
          <w:tcPr>
            <w:tcW w:w="3060" w:type="dxa"/>
          </w:tcPr>
          <w:p w14:paraId="021A455D" w14:textId="77777777" w:rsidR="008F591A" w:rsidRPr="00481052" w:rsidRDefault="008F591A" w:rsidP="001737A6">
            <w:pPr>
              <w:spacing w:after="120"/>
              <w:rPr>
                <w:rFonts w:ascii="Arial" w:hAnsi="Arial" w:cs="Arial"/>
              </w:rPr>
            </w:pPr>
          </w:p>
        </w:tc>
        <w:tc>
          <w:tcPr>
            <w:tcW w:w="3240" w:type="dxa"/>
          </w:tcPr>
          <w:p w14:paraId="44E3C1AC" w14:textId="77777777" w:rsidR="008F591A" w:rsidRPr="00481052" w:rsidRDefault="008F591A" w:rsidP="001737A6">
            <w:pPr>
              <w:spacing w:after="120"/>
              <w:rPr>
                <w:rFonts w:ascii="Arial" w:hAnsi="Arial" w:cs="Arial"/>
              </w:rPr>
            </w:pPr>
          </w:p>
        </w:tc>
        <w:tc>
          <w:tcPr>
            <w:tcW w:w="3060" w:type="dxa"/>
          </w:tcPr>
          <w:p w14:paraId="7089C8DD" w14:textId="77777777" w:rsidR="008F591A" w:rsidRPr="00481052" w:rsidRDefault="008F591A" w:rsidP="001737A6">
            <w:pPr>
              <w:spacing w:after="120"/>
              <w:rPr>
                <w:rFonts w:ascii="Arial" w:hAnsi="Arial" w:cs="Arial"/>
              </w:rPr>
            </w:pPr>
          </w:p>
        </w:tc>
      </w:tr>
      <w:tr w:rsidR="008F591A" w:rsidRPr="00481052" w14:paraId="3A6D7D05" w14:textId="77777777" w:rsidTr="001737A6">
        <w:tc>
          <w:tcPr>
            <w:tcW w:w="1800" w:type="dxa"/>
          </w:tcPr>
          <w:p w14:paraId="1C7BA594" w14:textId="77777777" w:rsidR="008F591A" w:rsidRDefault="008F591A" w:rsidP="001737A6">
            <w:pPr>
              <w:spacing w:after="120"/>
              <w:rPr>
                <w:rFonts w:ascii="Arial" w:hAnsi="Arial" w:cs="Arial"/>
              </w:rPr>
            </w:pPr>
          </w:p>
          <w:p w14:paraId="4E8BE1D3" w14:textId="77777777" w:rsidR="008F591A" w:rsidRPr="00481052" w:rsidRDefault="008F591A" w:rsidP="001737A6">
            <w:pPr>
              <w:spacing w:after="120"/>
              <w:rPr>
                <w:rFonts w:ascii="Arial" w:hAnsi="Arial" w:cs="Arial"/>
              </w:rPr>
            </w:pPr>
          </w:p>
        </w:tc>
        <w:tc>
          <w:tcPr>
            <w:tcW w:w="2880" w:type="dxa"/>
          </w:tcPr>
          <w:p w14:paraId="67634B4B" w14:textId="77777777" w:rsidR="008F591A" w:rsidRPr="00481052" w:rsidRDefault="008F591A" w:rsidP="001737A6">
            <w:pPr>
              <w:spacing w:after="120"/>
              <w:rPr>
                <w:rFonts w:ascii="Arial" w:hAnsi="Arial" w:cs="Arial"/>
              </w:rPr>
            </w:pPr>
          </w:p>
        </w:tc>
        <w:tc>
          <w:tcPr>
            <w:tcW w:w="3060" w:type="dxa"/>
          </w:tcPr>
          <w:p w14:paraId="674C6ECF" w14:textId="77777777" w:rsidR="008F591A" w:rsidRPr="00481052" w:rsidRDefault="008F591A" w:rsidP="001737A6">
            <w:pPr>
              <w:spacing w:after="120"/>
              <w:rPr>
                <w:rFonts w:ascii="Arial" w:hAnsi="Arial" w:cs="Arial"/>
              </w:rPr>
            </w:pPr>
          </w:p>
        </w:tc>
        <w:tc>
          <w:tcPr>
            <w:tcW w:w="3240" w:type="dxa"/>
          </w:tcPr>
          <w:p w14:paraId="7A43F0FC" w14:textId="77777777" w:rsidR="008F591A" w:rsidRPr="00481052" w:rsidRDefault="008F591A" w:rsidP="001737A6">
            <w:pPr>
              <w:spacing w:after="120"/>
              <w:rPr>
                <w:rFonts w:ascii="Arial" w:hAnsi="Arial" w:cs="Arial"/>
              </w:rPr>
            </w:pPr>
          </w:p>
        </w:tc>
        <w:tc>
          <w:tcPr>
            <w:tcW w:w="3060" w:type="dxa"/>
          </w:tcPr>
          <w:p w14:paraId="1B80E212" w14:textId="77777777" w:rsidR="008F591A" w:rsidRPr="00481052" w:rsidRDefault="008F591A" w:rsidP="001737A6">
            <w:pPr>
              <w:spacing w:after="120"/>
              <w:rPr>
                <w:rFonts w:ascii="Arial" w:hAnsi="Arial" w:cs="Arial"/>
              </w:rPr>
            </w:pPr>
          </w:p>
        </w:tc>
      </w:tr>
      <w:tr w:rsidR="008F591A" w:rsidRPr="00481052" w14:paraId="5AF9E4CF" w14:textId="77777777" w:rsidTr="001737A6">
        <w:tc>
          <w:tcPr>
            <w:tcW w:w="1800" w:type="dxa"/>
          </w:tcPr>
          <w:p w14:paraId="1561F04D" w14:textId="77777777" w:rsidR="008F591A" w:rsidRDefault="008F591A" w:rsidP="001737A6">
            <w:pPr>
              <w:spacing w:after="120"/>
              <w:rPr>
                <w:rFonts w:ascii="Arial" w:hAnsi="Arial" w:cs="Arial"/>
              </w:rPr>
            </w:pPr>
          </w:p>
          <w:p w14:paraId="694C7863" w14:textId="77777777" w:rsidR="008F591A" w:rsidRPr="00481052" w:rsidRDefault="008F591A" w:rsidP="001737A6">
            <w:pPr>
              <w:spacing w:after="120"/>
              <w:rPr>
                <w:rFonts w:ascii="Arial" w:hAnsi="Arial" w:cs="Arial"/>
              </w:rPr>
            </w:pPr>
          </w:p>
        </w:tc>
        <w:tc>
          <w:tcPr>
            <w:tcW w:w="2880" w:type="dxa"/>
          </w:tcPr>
          <w:p w14:paraId="35B35392" w14:textId="77777777" w:rsidR="008F591A" w:rsidRPr="00481052" w:rsidRDefault="008F591A" w:rsidP="001737A6">
            <w:pPr>
              <w:spacing w:after="120"/>
              <w:rPr>
                <w:rFonts w:ascii="Arial" w:hAnsi="Arial" w:cs="Arial"/>
              </w:rPr>
            </w:pPr>
          </w:p>
        </w:tc>
        <w:tc>
          <w:tcPr>
            <w:tcW w:w="3060" w:type="dxa"/>
          </w:tcPr>
          <w:p w14:paraId="3B99C734" w14:textId="77777777" w:rsidR="008F591A" w:rsidRPr="00481052" w:rsidRDefault="008F591A" w:rsidP="001737A6">
            <w:pPr>
              <w:spacing w:after="120"/>
              <w:rPr>
                <w:rFonts w:ascii="Arial" w:hAnsi="Arial" w:cs="Arial"/>
              </w:rPr>
            </w:pPr>
          </w:p>
        </w:tc>
        <w:tc>
          <w:tcPr>
            <w:tcW w:w="3240" w:type="dxa"/>
          </w:tcPr>
          <w:p w14:paraId="157BF474" w14:textId="77777777" w:rsidR="008F591A" w:rsidRPr="00481052" w:rsidRDefault="008F591A" w:rsidP="001737A6">
            <w:pPr>
              <w:spacing w:after="120"/>
              <w:rPr>
                <w:rFonts w:ascii="Arial" w:hAnsi="Arial" w:cs="Arial"/>
              </w:rPr>
            </w:pPr>
          </w:p>
        </w:tc>
        <w:tc>
          <w:tcPr>
            <w:tcW w:w="3060" w:type="dxa"/>
          </w:tcPr>
          <w:p w14:paraId="4F5DC275" w14:textId="77777777" w:rsidR="008F591A" w:rsidRPr="00481052" w:rsidRDefault="008F591A" w:rsidP="001737A6">
            <w:pPr>
              <w:spacing w:after="120"/>
              <w:rPr>
                <w:rFonts w:ascii="Arial" w:hAnsi="Arial" w:cs="Arial"/>
              </w:rPr>
            </w:pPr>
          </w:p>
        </w:tc>
      </w:tr>
      <w:tr w:rsidR="008F591A" w:rsidRPr="00481052" w14:paraId="54CC353B" w14:textId="77777777" w:rsidTr="001737A6">
        <w:tc>
          <w:tcPr>
            <w:tcW w:w="1800" w:type="dxa"/>
          </w:tcPr>
          <w:p w14:paraId="3FCBBF07" w14:textId="77777777" w:rsidR="008F591A" w:rsidRDefault="008F591A" w:rsidP="001737A6">
            <w:pPr>
              <w:spacing w:after="120"/>
              <w:rPr>
                <w:rFonts w:ascii="Arial" w:hAnsi="Arial" w:cs="Arial"/>
              </w:rPr>
            </w:pPr>
          </w:p>
          <w:p w14:paraId="066C439E" w14:textId="77777777" w:rsidR="008F591A" w:rsidRPr="00481052" w:rsidRDefault="008F591A" w:rsidP="001737A6">
            <w:pPr>
              <w:spacing w:after="120"/>
              <w:rPr>
                <w:rFonts w:ascii="Arial" w:hAnsi="Arial" w:cs="Arial"/>
              </w:rPr>
            </w:pPr>
          </w:p>
        </w:tc>
        <w:tc>
          <w:tcPr>
            <w:tcW w:w="2880" w:type="dxa"/>
          </w:tcPr>
          <w:p w14:paraId="026AB03C" w14:textId="77777777" w:rsidR="008F591A" w:rsidRPr="00481052" w:rsidRDefault="008F591A" w:rsidP="001737A6">
            <w:pPr>
              <w:spacing w:after="120"/>
              <w:rPr>
                <w:rFonts w:ascii="Arial" w:hAnsi="Arial" w:cs="Arial"/>
              </w:rPr>
            </w:pPr>
          </w:p>
        </w:tc>
        <w:tc>
          <w:tcPr>
            <w:tcW w:w="3060" w:type="dxa"/>
          </w:tcPr>
          <w:p w14:paraId="51F7AB3D" w14:textId="77777777" w:rsidR="008F591A" w:rsidRPr="00481052" w:rsidRDefault="008F591A" w:rsidP="001737A6">
            <w:pPr>
              <w:spacing w:after="120"/>
              <w:rPr>
                <w:rFonts w:ascii="Arial" w:hAnsi="Arial" w:cs="Arial"/>
              </w:rPr>
            </w:pPr>
          </w:p>
        </w:tc>
        <w:tc>
          <w:tcPr>
            <w:tcW w:w="3240" w:type="dxa"/>
          </w:tcPr>
          <w:p w14:paraId="25711AE8" w14:textId="77777777" w:rsidR="008F591A" w:rsidRPr="00481052" w:rsidRDefault="008F591A" w:rsidP="001737A6">
            <w:pPr>
              <w:spacing w:after="120"/>
              <w:rPr>
                <w:rFonts w:ascii="Arial" w:hAnsi="Arial" w:cs="Arial"/>
              </w:rPr>
            </w:pPr>
          </w:p>
        </w:tc>
        <w:tc>
          <w:tcPr>
            <w:tcW w:w="3060" w:type="dxa"/>
          </w:tcPr>
          <w:p w14:paraId="7F21F54B" w14:textId="77777777" w:rsidR="008F591A" w:rsidRPr="00481052" w:rsidRDefault="008F591A" w:rsidP="001737A6">
            <w:pPr>
              <w:spacing w:after="120"/>
              <w:rPr>
                <w:rFonts w:ascii="Arial" w:hAnsi="Arial" w:cs="Arial"/>
              </w:rPr>
            </w:pPr>
          </w:p>
        </w:tc>
      </w:tr>
      <w:tr w:rsidR="008F591A" w:rsidRPr="00481052" w14:paraId="69EEB44C" w14:textId="77777777" w:rsidTr="001737A6">
        <w:tc>
          <w:tcPr>
            <w:tcW w:w="1800" w:type="dxa"/>
          </w:tcPr>
          <w:p w14:paraId="3923035B" w14:textId="77777777" w:rsidR="008F591A" w:rsidRDefault="008F591A" w:rsidP="001737A6">
            <w:pPr>
              <w:spacing w:after="120"/>
              <w:rPr>
                <w:rFonts w:ascii="Arial" w:hAnsi="Arial" w:cs="Arial"/>
              </w:rPr>
            </w:pPr>
          </w:p>
          <w:p w14:paraId="0F449B9E" w14:textId="77777777" w:rsidR="008F591A" w:rsidRPr="00481052" w:rsidRDefault="008F591A" w:rsidP="001737A6">
            <w:pPr>
              <w:spacing w:after="120"/>
              <w:rPr>
                <w:rFonts w:ascii="Arial" w:hAnsi="Arial" w:cs="Arial"/>
              </w:rPr>
            </w:pPr>
          </w:p>
        </w:tc>
        <w:tc>
          <w:tcPr>
            <w:tcW w:w="2880" w:type="dxa"/>
          </w:tcPr>
          <w:p w14:paraId="5612C2E8" w14:textId="77777777" w:rsidR="008F591A" w:rsidRPr="00481052" w:rsidRDefault="008F591A" w:rsidP="001737A6">
            <w:pPr>
              <w:spacing w:after="120"/>
              <w:rPr>
                <w:rFonts w:ascii="Arial" w:hAnsi="Arial" w:cs="Arial"/>
              </w:rPr>
            </w:pPr>
          </w:p>
        </w:tc>
        <w:tc>
          <w:tcPr>
            <w:tcW w:w="3060" w:type="dxa"/>
          </w:tcPr>
          <w:p w14:paraId="28CC1533" w14:textId="77777777" w:rsidR="008F591A" w:rsidRPr="00481052" w:rsidRDefault="008F591A" w:rsidP="001737A6">
            <w:pPr>
              <w:spacing w:after="120"/>
              <w:rPr>
                <w:rFonts w:ascii="Arial" w:hAnsi="Arial" w:cs="Arial"/>
              </w:rPr>
            </w:pPr>
          </w:p>
        </w:tc>
        <w:tc>
          <w:tcPr>
            <w:tcW w:w="3240" w:type="dxa"/>
          </w:tcPr>
          <w:p w14:paraId="385613FA" w14:textId="77777777" w:rsidR="008F591A" w:rsidRPr="00481052" w:rsidRDefault="008F591A" w:rsidP="001737A6">
            <w:pPr>
              <w:spacing w:after="120"/>
              <w:rPr>
                <w:rFonts w:ascii="Arial" w:hAnsi="Arial" w:cs="Arial"/>
              </w:rPr>
            </w:pPr>
          </w:p>
        </w:tc>
        <w:tc>
          <w:tcPr>
            <w:tcW w:w="3060" w:type="dxa"/>
          </w:tcPr>
          <w:p w14:paraId="59493E7A" w14:textId="77777777" w:rsidR="008F591A" w:rsidRPr="00481052" w:rsidRDefault="008F591A" w:rsidP="001737A6">
            <w:pPr>
              <w:spacing w:after="120"/>
              <w:rPr>
                <w:rFonts w:ascii="Arial" w:hAnsi="Arial" w:cs="Arial"/>
              </w:rPr>
            </w:pPr>
          </w:p>
        </w:tc>
      </w:tr>
      <w:tr w:rsidR="008F591A" w:rsidRPr="00481052" w14:paraId="441A7734" w14:textId="77777777" w:rsidTr="001737A6">
        <w:tc>
          <w:tcPr>
            <w:tcW w:w="1800" w:type="dxa"/>
          </w:tcPr>
          <w:p w14:paraId="0587A99F" w14:textId="77777777" w:rsidR="008F591A" w:rsidRDefault="008F591A" w:rsidP="001737A6">
            <w:pPr>
              <w:spacing w:after="120"/>
              <w:rPr>
                <w:rFonts w:ascii="Arial" w:hAnsi="Arial" w:cs="Arial"/>
              </w:rPr>
            </w:pPr>
          </w:p>
          <w:p w14:paraId="4082DC5A" w14:textId="77777777" w:rsidR="008F591A" w:rsidRPr="00481052" w:rsidRDefault="008F591A" w:rsidP="001737A6">
            <w:pPr>
              <w:spacing w:after="120"/>
              <w:rPr>
                <w:rFonts w:ascii="Arial" w:hAnsi="Arial" w:cs="Arial"/>
              </w:rPr>
            </w:pPr>
          </w:p>
        </w:tc>
        <w:tc>
          <w:tcPr>
            <w:tcW w:w="2880" w:type="dxa"/>
          </w:tcPr>
          <w:p w14:paraId="774C4D3F" w14:textId="77777777" w:rsidR="008F591A" w:rsidRPr="00481052" w:rsidRDefault="008F591A" w:rsidP="001737A6">
            <w:pPr>
              <w:spacing w:after="120"/>
              <w:rPr>
                <w:rFonts w:ascii="Arial" w:hAnsi="Arial" w:cs="Arial"/>
              </w:rPr>
            </w:pPr>
          </w:p>
        </w:tc>
        <w:tc>
          <w:tcPr>
            <w:tcW w:w="3060" w:type="dxa"/>
          </w:tcPr>
          <w:p w14:paraId="453C60F3" w14:textId="77777777" w:rsidR="008F591A" w:rsidRPr="00481052" w:rsidRDefault="008F591A" w:rsidP="001737A6">
            <w:pPr>
              <w:spacing w:after="120"/>
              <w:rPr>
                <w:rFonts w:ascii="Arial" w:hAnsi="Arial" w:cs="Arial"/>
              </w:rPr>
            </w:pPr>
          </w:p>
        </w:tc>
        <w:tc>
          <w:tcPr>
            <w:tcW w:w="3240" w:type="dxa"/>
          </w:tcPr>
          <w:p w14:paraId="386015E1" w14:textId="77777777" w:rsidR="008F591A" w:rsidRPr="00481052" w:rsidRDefault="008F591A" w:rsidP="001737A6">
            <w:pPr>
              <w:spacing w:after="120"/>
              <w:rPr>
                <w:rFonts w:ascii="Arial" w:hAnsi="Arial" w:cs="Arial"/>
              </w:rPr>
            </w:pPr>
          </w:p>
        </w:tc>
        <w:tc>
          <w:tcPr>
            <w:tcW w:w="3060" w:type="dxa"/>
          </w:tcPr>
          <w:p w14:paraId="59343D24" w14:textId="77777777" w:rsidR="008F591A" w:rsidRPr="00481052" w:rsidRDefault="008F591A" w:rsidP="001737A6">
            <w:pPr>
              <w:spacing w:after="120"/>
              <w:rPr>
                <w:rFonts w:ascii="Arial" w:hAnsi="Arial" w:cs="Arial"/>
              </w:rPr>
            </w:pPr>
          </w:p>
        </w:tc>
      </w:tr>
      <w:tr w:rsidR="008F591A" w:rsidRPr="00481052" w14:paraId="7F2A04FE" w14:textId="77777777" w:rsidTr="001737A6">
        <w:tc>
          <w:tcPr>
            <w:tcW w:w="1800" w:type="dxa"/>
          </w:tcPr>
          <w:p w14:paraId="465BD9A9" w14:textId="77777777" w:rsidR="008F591A" w:rsidRDefault="008F591A" w:rsidP="001737A6">
            <w:pPr>
              <w:spacing w:after="120"/>
              <w:rPr>
                <w:rFonts w:ascii="Arial" w:hAnsi="Arial" w:cs="Arial"/>
              </w:rPr>
            </w:pPr>
          </w:p>
          <w:p w14:paraId="4CBA0515" w14:textId="77777777" w:rsidR="008F591A" w:rsidRPr="00481052" w:rsidRDefault="008F591A" w:rsidP="001737A6">
            <w:pPr>
              <w:spacing w:after="120"/>
              <w:rPr>
                <w:rFonts w:ascii="Arial" w:hAnsi="Arial" w:cs="Arial"/>
              </w:rPr>
            </w:pPr>
          </w:p>
        </w:tc>
        <w:tc>
          <w:tcPr>
            <w:tcW w:w="2880" w:type="dxa"/>
          </w:tcPr>
          <w:p w14:paraId="1761C48F" w14:textId="77777777" w:rsidR="008F591A" w:rsidRPr="00481052" w:rsidRDefault="008F591A" w:rsidP="001737A6">
            <w:pPr>
              <w:spacing w:after="120"/>
              <w:rPr>
                <w:rFonts w:ascii="Arial" w:hAnsi="Arial" w:cs="Arial"/>
              </w:rPr>
            </w:pPr>
          </w:p>
        </w:tc>
        <w:tc>
          <w:tcPr>
            <w:tcW w:w="3060" w:type="dxa"/>
          </w:tcPr>
          <w:p w14:paraId="1CBE51D5" w14:textId="77777777" w:rsidR="008F591A" w:rsidRPr="00481052" w:rsidRDefault="008F591A" w:rsidP="001737A6">
            <w:pPr>
              <w:spacing w:after="120"/>
              <w:rPr>
                <w:rFonts w:ascii="Arial" w:hAnsi="Arial" w:cs="Arial"/>
              </w:rPr>
            </w:pPr>
          </w:p>
        </w:tc>
        <w:tc>
          <w:tcPr>
            <w:tcW w:w="3240" w:type="dxa"/>
          </w:tcPr>
          <w:p w14:paraId="4C560E7A" w14:textId="77777777" w:rsidR="008F591A" w:rsidRPr="00481052" w:rsidRDefault="008F591A" w:rsidP="001737A6">
            <w:pPr>
              <w:spacing w:after="120"/>
              <w:rPr>
                <w:rFonts w:ascii="Arial" w:hAnsi="Arial" w:cs="Arial"/>
              </w:rPr>
            </w:pPr>
          </w:p>
        </w:tc>
        <w:tc>
          <w:tcPr>
            <w:tcW w:w="3060" w:type="dxa"/>
          </w:tcPr>
          <w:p w14:paraId="1C763DB5" w14:textId="77777777" w:rsidR="008F591A" w:rsidRPr="00481052" w:rsidRDefault="008F591A" w:rsidP="001737A6">
            <w:pPr>
              <w:spacing w:after="120"/>
              <w:rPr>
                <w:rFonts w:ascii="Arial" w:hAnsi="Arial" w:cs="Arial"/>
              </w:rPr>
            </w:pPr>
          </w:p>
        </w:tc>
      </w:tr>
      <w:tr w:rsidR="008F591A" w:rsidRPr="00481052" w14:paraId="64485E3A" w14:textId="77777777" w:rsidTr="001737A6">
        <w:tc>
          <w:tcPr>
            <w:tcW w:w="1800" w:type="dxa"/>
          </w:tcPr>
          <w:p w14:paraId="0A0E85FA" w14:textId="77777777" w:rsidR="008F591A" w:rsidRDefault="008F591A" w:rsidP="001737A6">
            <w:pPr>
              <w:spacing w:after="120"/>
              <w:rPr>
                <w:rFonts w:ascii="Arial" w:hAnsi="Arial" w:cs="Arial"/>
              </w:rPr>
            </w:pPr>
          </w:p>
          <w:p w14:paraId="6A368B7A" w14:textId="77777777" w:rsidR="008F591A" w:rsidRPr="00481052" w:rsidRDefault="008F591A" w:rsidP="001737A6">
            <w:pPr>
              <w:spacing w:after="120"/>
              <w:rPr>
                <w:rFonts w:ascii="Arial" w:hAnsi="Arial" w:cs="Arial"/>
              </w:rPr>
            </w:pPr>
          </w:p>
        </w:tc>
        <w:tc>
          <w:tcPr>
            <w:tcW w:w="2880" w:type="dxa"/>
          </w:tcPr>
          <w:p w14:paraId="4991C859" w14:textId="77777777" w:rsidR="008F591A" w:rsidRPr="00481052" w:rsidRDefault="008F591A" w:rsidP="001737A6">
            <w:pPr>
              <w:spacing w:after="120"/>
              <w:rPr>
                <w:rFonts w:ascii="Arial" w:hAnsi="Arial" w:cs="Arial"/>
              </w:rPr>
            </w:pPr>
          </w:p>
        </w:tc>
        <w:tc>
          <w:tcPr>
            <w:tcW w:w="3060" w:type="dxa"/>
          </w:tcPr>
          <w:p w14:paraId="78BFCFED" w14:textId="77777777" w:rsidR="008F591A" w:rsidRPr="00481052" w:rsidRDefault="008F591A" w:rsidP="001737A6">
            <w:pPr>
              <w:spacing w:after="120"/>
              <w:rPr>
                <w:rFonts w:ascii="Arial" w:hAnsi="Arial" w:cs="Arial"/>
              </w:rPr>
            </w:pPr>
          </w:p>
        </w:tc>
        <w:tc>
          <w:tcPr>
            <w:tcW w:w="3240" w:type="dxa"/>
          </w:tcPr>
          <w:p w14:paraId="7198AFE1" w14:textId="77777777" w:rsidR="008F591A" w:rsidRPr="00481052" w:rsidRDefault="008F591A" w:rsidP="001737A6">
            <w:pPr>
              <w:spacing w:after="120"/>
              <w:rPr>
                <w:rFonts w:ascii="Arial" w:hAnsi="Arial" w:cs="Arial"/>
              </w:rPr>
            </w:pPr>
          </w:p>
        </w:tc>
        <w:tc>
          <w:tcPr>
            <w:tcW w:w="3060" w:type="dxa"/>
          </w:tcPr>
          <w:p w14:paraId="09A04374" w14:textId="77777777" w:rsidR="008F591A" w:rsidRPr="00481052" w:rsidRDefault="008F591A" w:rsidP="001737A6">
            <w:pPr>
              <w:spacing w:after="120"/>
              <w:rPr>
                <w:rFonts w:ascii="Arial" w:hAnsi="Arial" w:cs="Arial"/>
              </w:rPr>
            </w:pPr>
          </w:p>
        </w:tc>
      </w:tr>
      <w:tr w:rsidR="008F591A" w:rsidRPr="00481052" w14:paraId="54368BB9" w14:textId="77777777" w:rsidTr="001737A6">
        <w:tc>
          <w:tcPr>
            <w:tcW w:w="1800" w:type="dxa"/>
          </w:tcPr>
          <w:p w14:paraId="3A7E0A9C" w14:textId="77777777" w:rsidR="008F591A" w:rsidRDefault="008F591A" w:rsidP="001737A6">
            <w:pPr>
              <w:spacing w:after="120"/>
              <w:rPr>
                <w:rFonts w:ascii="Arial" w:hAnsi="Arial" w:cs="Arial"/>
              </w:rPr>
            </w:pPr>
          </w:p>
          <w:p w14:paraId="1069D28C" w14:textId="77777777" w:rsidR="008F591A" w:rsidRPr="00481052" w:rsidRDefault="008F591A" w:rsidP="001737A6">
            <w:pPr>
              <w:spacing w:after="120"/>
              <w:rPr>
                <w:rFonts w:ascii="Arial" w:hAnsi="Arial" w:cs="Arial"/>
              </w:rPr>
            </w:pPr>
          </w:p>
        </w:tc>
        <w:tc>
          <w:tcPr>
            <w:tcW w:w="2880" w:type="dxa"/>
          </w:tcPr>
          <w:p w14:paraId="46BF1076" w14:textId="77777777" w:rsidR="008F591A" w:rsidRPr="00481052" w:rsidRDefault="008F591A" w:rsidP="001737A6">
            <w:pPr>
              <w:spacing w:after="120"/>
              <w:rPr>
                <w:rFonts w:ascii="Arial" w:hAnsi="Arial" w:cs="Arial"/>
              </w:rPr>
            </w:pPr>
          </w:p>
        </w:tc>
        <w:tc>
          <w:tcPr>
            <w:tcW w:w="3060" w:type="dxa"/>
          </w:tcPr>
          <w:p w14:paraId="2AE76346" w14:textId="77777777" w:rsidR="008F591A" w:rsidRPr="00481052" w:rsidRDefault="008F591A" w:rsidP="001737A6">
            <w:pPr>
              <w:spacing w:after="120"/>
              <w:rPr>
                <w:rFonts w:ascii="Arial" w:hAnsi="Arial" w:cs="Arial"/>
              </w:rPr>
            </w:pPr>
          </w:p>
        </w:tc>
        <w:tc>
          <w:tcPr>
            <w:tcW w:w="3240" w:type="dxa"/>
          </w:tcPr>
          <w:p w14:paraId="09D83732" w14:textId="77777777" w:rsidR="008F591A" w:rsidRPr="00481052" w:rsidRDefault="008F591A" w:rsidP="001737A6">
            <w:pPr>
              <w:spacing w:after="120"/>
              <w:rPr>
                <w:rFonts w:ascii="Arial" w:hAnsi="Arial" w:cs="Arial"/>
              </w:rPr>
            </w:pPr>
          </w:p>
        </w:tc>
        <w:tc>
          <w:tcPr>
            <w:tcW w:w="3060" w:type="dxa"/>
          </w:tcPr>
          <w:p w14:paraId="46CA2692" w14:textId="77777777" w:rsidR="008F591A" w:rsidRPr="00481052" w:rsidRDefault="008F591A" w:rsidP="001737A6">
            <w:pPr>
              <w:spacing w:after="120"/>
              <w:rPr>
                <w:rFonts w:ascii="Arial" w:hAnsi="Arial" w:cs="Arial"/>
              </w:rPr>
            </w:pPr>
          </w:p>
        </w:tc>
      </w:tr>
    </w:tbl>
    <w:p w14:paraId="4B9B2C7F" w14:textId="77777777" w:rsidR="008F591A" w:rsidRPr="00B77C56" w:rsidRDefault="008F591A" w:rsidP="008F591A">
      <w:pPr>
        <w:pStyle w:val="Titre2"/>
        <w:rPr>
          <w:lang w:val="en-US"/>
        </w:rPr>
        <w:sectPr w:rsidR="008F591A" w:rsidRPr="00B77C56" w:rsidSect="00B77C56">
          <w:footerReference w:type="even" r:id="rId18"/>
          <w:footerReference w:type="default" r:id="rId19"/>
          <w:pgSz w:w="15840" w:h="12240" w:orient="landscape"/>
          <w:pgMar w:top="1440" w:right="1440" w:bottom="1440" w:left="709" w:header="720" w:footer="720" w:gutter="0"/>
          <w:cols w:space="720"/>
          <w:titlePg/>
          <w:docGrid w:linePitch="360"/>
        </w:sectPr>
      </w:pPr>
    </w:p>
    <w:p w14:paraId="73314706" w14:textId="594BC5E4" w:rsidR="00F14C6D" w:rsidRPr="00820DD2" w:rsidRDefault="00BE6D6F">
      <w:pPr>
        <w:rPr>
          <w:rStyle w:val="Titre1Car"/>
        </w:rPr>
      </w:pPr>
      <w:r w:rsidRPr="00820DD2">
        <w:rPr>
          <w:rStyle w:val="Titre1Car"/>
          <w:noProof/>
          <w:lang w:val="fr-FR" w:eastAsia="fr-FR"/>
        </w:rPr>
        <w:lastRenderedPageBreak/>
        <mc:AlternateContent>
          <mc:Choice Requires="wps">
            <w:drawing>
              <wp:anchor distT="0" distB="0" distL="114300" distR="114300" simplePos="0" relativeHeight="251634688" behindDoc="1" locked="0" layoutInCell="1" allowOverlap="1" wp14:anchorId="158491B6" wp14:editId="023E46CB">
                <wp:simplePos x="0" y="0"/>
                <wp:positionH relativeFrom="column">
                  <wp:posOffset>237490</wp:posOffset>
                </wp:positionH>
                <wp:positionV relativeFrom="paragraph">
                  <wp:posOffset>255971</wp:posOffset>
                </wp:positionV>
                <wp:extent cx="2754630" cy="2006600"/>
                <wp:effectExtent l="0" t="0" r="26670" b="12700"/>
                <wp:wrapTight wrapText="bothSides">
                  <wp:wrapPolygon edited="0">
                    <wp:start x="1643" y="0"/>
                    <wp:lineTo x="0" y="1025"/>
                    <wp:lineTo x="0" y="20096"/>
                    <wp:lineTo x="1195" y="21532"/>
                    <wp:lineTo x="1494" y="21532"/>
                    <wp:lineTo x="20166" y="21532"/>
                    <wp:lineTo x="20465" y="21532"/>
                    <wp:lineTo x="21660" y="20096"/>
                    <wp:lineTo x="21660" y="1025"/>
                    <wp:lineTo x="20017" y="0"/>
                    <wp:lineTo x="1643" y="0"/>
                  </wp:wrapPolygon>
                </wp:wrapTight>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4630" cy="2006600"/>
                        </a:xfrm>
                        <a:prstGeom prst="roundRect">
                          <a:avLst/>
                        </a:prstGeom>
                        <a:solidFill>
                          <a:schemeClr val="accent5">
                            <a:lumMod val="20000"/>
                            <a:lumOff val="80000"/>
                          </a:schemeClr>
                        </a:solidFill>
                        <a:ln w="25400">
                          <a:solidFill>
                            <a:schemeClr val="accent5">
                              <a:lumMod val="75000"/>
                            </a:schemeClr>
                          </a:solidFill>
                          <a:miter lim="800000"/>
                          <a:headEnd/>
                          <a:tailEnd/>
                        </a:ln>
                      </wps:spPr>
                      <wps:txbx>
                        <w:txbxContent>
                          <w:p w14:paraId="5B0E32B0" w14:textId="77777777" w:rsidR="00F14C6D" w:rsidRDefault="00F14C6D" w:rsidP="00F14C6D">
                            <w:pPr>
                              <w:pStyle w:val="NormalWeb"/>
                              <w:kinsoku w:val="0"/>
                              <w:overflowPunct w:val="0"/>
                              <w:spacing w:before="470" w:beforeAutospacing="0" w:after="0" w:afterAutospacing="0"/>
                              <w:jc w:val="center"/>
                            </w:pPr>
                            <w:r>
                              <w:rPr>
                                <w:rFonts w:asciiTheme="minorHAnsi" w:hAnsi="Calibri" w:cstheme="minorBidi"/>
                                <w:b/>
                                <w:bCs/>
                                <w:color w:val="38ABA7" w:themeColor="accent1" w:themeShade="BF"/>
                                <w:kern w:val="24"/>
                                <w:sz w:val="56"/>
                                <w:szCs w:val="56"/>
                              </w:rPr>
                              <w:t>Persons</w:t>
                            </w:r>
                            <w:r>
                              <w:rPr>
                                <w:rFonts w:asciiTheme="minorHAnsi" w:hAnsi="Calibri" w:cstheme="minorBidi"/>
                                <w:b/>
                                <w:bCs/>
                                <w:color w:val="38ABA7" w:themeColor="accent1" w:themeShade="BF"/>
                                <w:kern w:val="24"/>
                                <w:sz w:val="56"/>
                                <w:szCs w:val="56"/>
                              </w:rPr>
                              <w:br/>
                              <w:t>with</w:t>
                            </w:r>
                            <w:r>
                              <w:rPr>
                                <w:rFonts w:asciiTheme="minorHAnsi" w:hAnsi="Calibri" w:cstheme="minorBidi"/>
                                <w:b/>
                                <w:bCs/>
                                <w:color w:val="38ABA7" w:themeColor="accent1" w:themeShade="BF"/>
                                <w:kern w:val="24"/>
                                <w:sz w:val="56"/>
                                <w:szCs w:val="56"/>
                              </w:rPr>
                              <w:br/>
                              <w:t>impairment</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oundrect id="Rectangle 4" o:spid="_x0000_s1026" style="position:absolute;margin-left:18.7pt;margin-top:20.15pt;width:216.9pt;height:15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" fillcolor="#eacae3 [664]" strokecolor="#4f1f43 [2408]" strokeweight="2pt">
                <v:stroke joinstyle="miter"/>
                <v:textbox>
                  <w:txbxContent>
                    <w:p w14:paraId="5B0E32B0" w14:textId="77777777" w:rsidR="00F14C6D" w:rsidRDefault="00F14C6D" w:rsidP="00F14C6D">
                      <w:pPr>
                        <w:pStyle w:val="NormalWeb"/>
                        <w:kinsoku w:val="0"/>
                        <w:overflowPunct w:val="0"/>
                        <w:spacing w:before="470" w:beforeAutospacing="0" w:after="0" w:afterAutospacing="0"/>
                        <w:jc w:val="center"/>
                      </w:pPr>
                      <w:r>
                        <w:rPr>
                          <w:rFonts w:asciiTheme="minorHAnsi" w:hAnsi="Calibri" w:cstheme="minorBidi"/>
                          <w:b/>
                          <w:bCs/>
                          <w:color w:val="38ABA7" w:themeColor="accent1" w:themeShade="BF"/>
                          <w:kern w:val="24"/>
                          <w:sz w:val="56"/>
                          <w:szCs w:val="56"/>
                        </w:rPr>
                        <w:t>Persons</w:t>
                      </w:r>
                      <w:r>
                        <w:rPr>
                          <w:rFonts w:asciiTheme="minorHAnsi" w:hAnsi="Calibri" w:cstheme="minorBidi"/>
                          <w:b/>
                          <w:bCs/>
                          <w:color w:val="38ABA7" w:themeColor="accent1" w:themeShade="BF"/>
                          <w:kern w:val="24"/>
                          <w:sz w:val="56"/>
                          <w:szCs w:val="56"/>
                        </w:rPr>
                        <w:br/>
                        <w:t>with</w:t>
                      </w:r>
                      <w:r>
                        <w:rPr>
                          <w:rFonts w:asciiTheme="minorHAnsi" w:hAnsi="Calibri" w:cstheme="minorBidi"/>
                          <w:b/>
                          <w:bCs/>
                          <w:color w:val="38ABA7" w:themeColor="accent1" w:themeShade="BF"/>
                          <w:kern w:val="24"/>
                          <w:sz w:val="56"/>
                          <w:szCs w:val="56"/>
                        </w:rPr>
                        <w:br/>
                        <w:t>impairment</w:t>
                      </w:r>
                    </w:p>
                  </w:txbxContent>
                </v:textbox>
                <w10:wrap type="tight"/>
              </v:roundrect>
            </w:pict>
          </mc:Fallback>
        </mc:AlternateContent>
      </w:r>
      <w:r w:rsidRPr="00820DD2">
        <w:rPr>
          <w:rStyle w:val="Titre1Car"/>
          <w:noProof/>
          <w:lang w:val="fr-FR" w:eastAsia="fr-FR"/>
        </w:rPr>
        <mc:AlternateContent>
          <mc:Choice Requires="wps">
            <w:drawing>
              <wp:anchor distT="0" distB="0" distL="114300" distR="114300" simplePos="0" relativeHeight="251667456" behindDoc="0" locked="0" layoutInCell="1" allowOverlap="1" wp14:anchorId="762B1C09" wp14:editId="47574640">
                <wp:simplePos x="0" y="0"/>
                <wp:positionH relativeFrom="column">
                  <wp:posOffset>4061361</wp:posOffset>
                </wp:positionH>
                <wp:positionV relativeFrom="paragraph">
                  <wp:posOffset>1816925</wp:posOffset>
                </wp:positionV>
                <wp:extent cx="649288" cy="923330"/>
                <wp:effectExtent l="0" t="0" r="17780" b="22860"/>
                <wp:wrapNone/>
                <wp:docPr id="5018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288" cy="923330"/>
                        </a:xfrm>
                        <a:prstGeom prst="rect">
                          <a:avLst/>
                        </a:prstGeom>
                        <a:solidFill>
                          <a:schemeClr val="bg1"/>
                        </a:solidFill>
                        <a:ln w="9525">
                          <a:solidFill>
                            <a:schemeClr val="bg1"/>
                          </a:solidFill>
                          <a:miter lim="800000"/>
                          <a:headEnd/>
                          <a:tailEnd/>
                        </a:ln>
                        <a:effectLst/>
                      </wps:spPr>
                      <wps:txbx>
                        <w:txbxContent>
                          <w:p w14:paraId="4C60DA6F" w14:textId="77777777" w:rsidR="00BE6D6F" w:rsidRPr="00BE6D6F" w:rsidRDefault="00BE6D6F" w:rsidP="00BE6D6F">
                            <w:pPr>
                              <w:pStyle w:val="NormalWeb"/>
                              <w:spacing w:before="648" w:beforeAutospacing="0" w:after="0" w:afterAutospacing="0"/>
                              <w:rPr>
                                <w:color w:val="0077C8" w:themeColor="text1"/>
                              </w:rPr>
                            </w:pPr>
                            <w:r w:rsidRPr="00BE6D6F">
                              <w:rPr>
                                <w:rFonts w:asciiTheme="minorHAnsi" w:hAnsi="Calibri" w:cstheme="minorBidi"/>
                                <w:color w:val="0077C8" w:themeColor="text1"/>
                                <w:kern w:val="24"/>
                                <w:sz w:val="108"/>
                                <w:szCs w:val="108"/>
                                <w:lang w:val="en-US"/>
                              </w:rPr>
                              <w:t>=</w:t>
                            </w:r>
                          </w:p>
                        </w:txbxContent>
                      </wps:txbx>
                      <wps:bodyPr>
                        <a:spAutoFit/>
                      </wps:bodyPr>
                    </wps:wsp>
                  </a:graphicData>
                </a:graphic>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319.8pt;margin-top:143.05pt;width:51.15pt;height:72.7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" fillcolor="#004f71 [3212]" strokecolor="#004f71 [3212]">
                <v:textbox style="mso-fit-shape-to-text:t">
                  <w:txbxContent>
                    <w:p w14:paraId="4C60DA6F" w14:textId="77777777" w:rsidR="00BE6D6F" w:rsidRPr="00BE6D6F" w:rsidRDefault="00BE6D6F" w:rsidP="00BE6D6F">
                      <w:pPr>
                        <w:pStyle w:val="NormalWeb"/>
                        <w:spacing w:before="648" w:beforeAutospacing="0" w:after="0" w:afterAutospacing="0"/>
                        <w:rPr>
                          <w:color w:val="0077C8" w:themeColor="text1"/>
                        </w:rPr>
                      </w:pPr>
                      <w:r w:rsidRPr="00BE6D6F">
                        <w:rPr>
                          <w:rFonts w:asciiTheme="minorHAnsi" w:hAnsi="Calibri" w:cstheme="minorBidi"/>
                          <w:color w:val="0077C8" w:themeColor="text1"/>
                          <w:kern w:val="24"/>
                          <w:sz w:val="108"/>
                          <w:szCs w:val="108"/>
                          <w:lang w:val="en-US"/>
                        </w:rPr>
                        <w:t>=</w:t>
                      </w:r>
                    </w:p>
                  </w:txbxContent>
                </v:textbox>
              </v:shape>
            </w:pict>
          </mc:Fallback>
        </mc:AlternateContent>
      </w:r>
      <w:r w:rsidRPr="00820DD2">
        <w:rPr>
          <w:rStyle w:val="Titre1Car"/>
          <w:noProof/>
          <w:lang w:val="fr-FR" w:eastAsia="fr-FR"/>
        </w:rPr>
        <mc:AlternateContent>
          <mc:Choice Requires="wps">
            <w:drawing>
              <wp:anchor distT="0" distB="0" distL="114300" distR="114300" simplePos="0" relativeHeight="251663360" behindDoc="0" locked="0" layoutInCell="1" allowOverlap="1" wp14:anchorId="089CC518" wp14:editId="28A08FE0">
                <wp:simplePos x="0" y="0"/>
                <wp:positionH relativeFrom="column">
                  <wp:posOffset>4975760</wp:posOffset>
                </wp:positionH>
                <wp:positionV relativeFrom="paragraph">
                  <wp:posOffset>2078182</wp:posOffset>
                </wp:positionV>
                <wp:extent cx="819397" cy="1144979"/>
                <wp:effectExtent l="38100" t="38100" r="38100" b="55245"/>
                <wp:wrapNone/>
                <wp:docPr id="11277" name="Line 11"/>
                <wp:cNvGraphicFramePr/>
                <a:graphic xmlns:a="http://schemas.openxmlformats.org/drawingml/2006/main">
                  <a:graphicData uri="http://schemas.microsoft.com/office/word/2010/wordprocessingShape">
                    <wps:wsp>
                      <wps:cNvCnPr/>
                      <wps:spPr bwMode="auto">
                        <a:xfrm>
                          <a:off x="0" y="0"/>
                          <a:ext cx="819397" cy="1144979"/>
                        </a:xfrm>
                        <a:prstGeom prst="line">
                          <a:avLst/>
                        </a:prstGeom>
                        <a:noFill/>
                        <a:ln w="76200">
                          <a:solidFill>
                            <a:srgbClr val="C0C0C0"/>
                          </a:solidFill>
                          <a:prstDash val="sysDash"/>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w:pict>
              <v:line id="Line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8pt,163.65pt" to="456.3pt,2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" strokecolor="silver" strokeweight="6pt">
                <v:stroke dashstyle="3 1" endarrow="block"/>
              </v:line>
            </w:pict>
          </mc:Fallback>
        </mc:AlternateContent>
      </w:r>
      <w:r w:rsidRPr="00820DD2">
        <w:rPr>
          <w:rStyle w:val="Titre1Car"/>
          <w:noProof/>
          <w:lang w:val="fr-FR" w:eastAsia="fr-FR"/>
        </w:rPr>
        <mc:AlternateContent>
          <mc:Choice Requires="wps">
            <w:drawing>
              <wp:anchor distT="0" distB="0" distL="114300" distR="114300" simplePos="0" relativeHeight="251659264" behindDoc="0" locked="0" layoutInCell="1" allowOverlap="1" wp14:anchorId="39EA89C4" wp14:editId="686B6B16">
                <wp:simplePos x="0" y="0"/>
                <wp:positionH relativeFrom="column">
                  <wp:posOffset>2814451</wp:posOffset>
                </wp:positionH>
                <wp:positionV relativeFrom="paragraph">
                  <wp:posOffset>2006601</wp:posOffset>
                </wp:positionV>
                <wp:extent cx="795647" cy="1304958"/>
                <wp:effectExtent l="38100" t="38100" r="43180" b="47625"/>
                <wp:wrapNone/>
                <wp:docPr id="11276" name="Line 10"/>
                <wp:cNvGraphicFramePr/>
                <a:graphic xmlns:a="http://schemas.openxmlformats.org/drawingml/2006/main">
                  <a:graphicData uri="http://schemas.microsoft.com/office/word/2010/wordprocessingShape">
                    <wps:wsp>
                      <wps:cNvCnPr/>
                      <wps:spPr bwMode="auto">
                        <a:xfrm flipH="1">
                          <a:off x="0" y="0"/>
                          <a:ext cx="795647" cy="1304958"/>
                        </a:xfrm>
                        <a:prstGeom prst="line">
                          <a:avLst/>
                        </a:prstGeom>
                        <a:noFill/>
                        <a:ln w="76200">
                          <a:solidFill>
                            <a:srgbClr val="00B050"/>
                          </a:solidFill>
                          <a:prstDash val="sysDash"/>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w:pict>
              <v:line id="Line 10"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6pt,158pt" to="284.25pt,2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" strokecolor="#00b050" strokeweight="6pt">
                <v:stroke dashstyle="3 1" endarrow="block"/>
              </v:line>
            </w:pict>
          </mc:Fallback>
        </mc:AlternateContent>
      </w:r>
      <w:r w:rsidRPr="00820DD2">
        <w:rPr>
          <w:rStyle w:val="Titre1Car"/>
          <w:noProof/>
          <w:lang w:val="fr-FR" w:eastAsia="fr-FR"/>
        </w:rPr>
        <mc:AlternateContent>
          <mc:Choice Requires="wps">
            <w:drawing>
              <wp:anchor distT="0" distB="0" distL="114300" distR="114300" simplePos="0" relativeHeight="251655168" behindDoc="0" locked="0" layoutInCell="1" allowOverlap="1" wp14:anchorId="1CEEF465" wp14:editId="7F28B645">
                <wp:simplePos x="0" y="0"/>
                <wp:positionH relativeFrom="column">
                  <wp:posOffset>3051959</wp:posOffset>
                </wp:positionH>
                <wp:positionV relativeFrom="paragraph">
                  <wp:posOffset>1328057</wp:posOffset>
                </wp:positionV>
                <wp:extent cx="2447925" cy="0"/>
                <wp:effectExtent l="0" t="152400" r="0" b="152400"/>
                <wp:wrapNone/>
                <wp:docPr id="11275" name="Line 6"/>
                <wp:cNvGraphicFramePr/>
                <a:graphic xmlns:a="http://schemas.openxmlformats.org/drawingml/2006/main">
                  <a:graphicData uri="http://schemas.microsoft.com/office/word/2010/wordprocessingShape">
                    <wps:wsp>
                      <wps:cNvCnPr/>
                      <wps:spPr bwMode="auto">
                        <a:xfrm>
                          <a:off x="0" y="0"/>
                          <a:ext cx="2447925" cy="0"/>
                        </a:xfrm>
                        <a:prstGeom prst="line">
                          <a:avLst/>
                        </a:prstGeom>
                        <a:noFill/>
                        <a:ln w="76200">
                          <a:solidFill>
                            <a:srgbClr val="FF6600"/>
                          </a:solidFill>
                          <a:round/>
                          <a:headEnd type="triangle" w="med" len="med"/>
                          <a:tailEnd type="triangle" w="med" len="med"/>
                        </a:ln>
                      </wps:spPr>
                      <wps:bodyPr/>
                    </wps:wsp>
                  </a:graphicData>
                </a:graphic>
              </wp:anchor>
            </w:drawing>
          </mc:Choice>
          <mc:Fallback>
            <w:pict>
              <v:line id="Line 6"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240.3pt,104.55pt" to="433.05pt,1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" strokecolor="#f60" strokeweight="6pt">
                <v:stroke startarrow="block" endarrow="block"/>
              </v:line>
            </w:pict>
          </mc:Fallback>
        </mc:AlternateContent>
      </w:r>
      <w:r w:rsidR="00F14C6D" w:rsidRPr="00820DD2">
        <w:rPr>
          <w:rStyle w:val="Titre1Car"/>
          <w:noProof/>
          <w:lang w:val="fr-FR" w:eastAsia="fr-FR"/>
        </w:rPr>
        <mc:AlternateContent>
          <mc:Choice Requires="wps">
            <w:drawing>
              <wp:anchor distT="0" distB="0" distL="114300" distR="114300" simplePos="0" relativeHeight="251651072" behindDoc="0" locked="0" layoutInCell="1" allowOverlap="1" wp14:anchorId="6129A630" wp14:editId="0A9449CD">
                <wp:simplePos x="0" y="0"/>
                <wp:positionH relativeFrom="column">
                  <wp:posOffset>5153891</wp:posOffset>
                </wp:positionH>
                <wp:positionV relativeFrom="paragraph">
                  <wp:posOffset>3538847</wp:posOffset>
                </wp:positionV>
                <wp:extent cx="3673475" cy="1219200"/>
                <wp:effectExtent l="0" t="0" r="22225" b="19050"/>
                <wp:wrapNone/>
                <wp:docPr id="5018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1219200"/>
                        </a:xfrm>
                        <a:prstGeom prst="roundRect">
                          <a:avLst>
                            <a:gd name="adj" fmla="val 13745"/>
                          </a:avLst>
                        </a:prstGeom>
                        <a:solidFill>
                          <a:srgbClr val="C0C0C0"/>
                        </a:solidFill>
                        <a:ln w="25400">
                          <a:solidFill>
                            <a:schemeClr val="tx1">
                              <a:lumMod val="75000"/>
                              <a:lumOff val="25000"/>
                            </a:schemeClr>
                          </a:solidFill>
                          <a:miter lim="800000"/>
                          <a:headEnd/>
                          <a:tailEnd/>
                        </a:ln>
                        <a:effectLst/>
                      </wps:spPr>
                      <wps:txbx>
                        <w:txbxContent>
                          <w:p w14:paraId="6AF539DE" w14:textId="2876E2C9" w:rsidR="00F14C6D" w:rsidRPr="00F14C6D" w:rsidRDefault="00F14C6D" w:rsidP="00F14C6D">
                            <w:pPr>
                              <w:pStyle w:val="NormalWeb"/>
                              <w:kinsoku w:val="0"/>
                              <w:overflowPunct w:val="0"/>
                              <w:spacing w:before="470" w:beforeAutospacing="0" w:after="0" w:afterAutospacing="0"/>
                              <w:jc w:val="center"/>
                              <w:rPr>
                                <w:sz w:val="20"/>
                              </w:rPr>
                            </w:pPr>
                            <w:r w:rsidRPr="00F14C6D">
                              <w:rPr>
                                <w:rFonts w:asciiTheme="minorHAnsi" w:hAnsi="Calibri" w:cstheme="minorBidi"/>
                                <w:b/>
                                <w:bCs/>
                                <w:color w:val="0077C8" w:themeColor="text1"/>
                                <w:kern w:val="24"/>
                                <w:sz w:val="48"/>
                                <w:szCs w:val="56"/>
                              </w:rPr>
                              <w:t xml:space="preserve">Disability </w:t>
                            </w:r>
                            <w:r w:rsidRPr="00F14C6D">
                              <w:rPr>
                                <w:rFonts w:asciiTheme="minorHAnsi" w:hAnsi="Calibri" w:cstheme="minorBidi"/>
                                <w:b/>
                                <w:bCs/>
                                <w:color w:val="0077C8" w:themeColor="text1"/>
                                <w:kern w:val="24"/>
                                <w:sz w:val="48"/>
                                <w:szCs w:val="56"/>
                              </w:rPr>
                              <w:br/>
                            </w:r>
                            <w:r w:rsidRPr="00F14C6D">
                              <w:rPr>
                                <w:rFonts w:asciiTheme="minorHAnsi" w:hAnsi="Calibri" w:cstheme="minorBidi"/>
                                <w:color w:val="0077C8" w:themeColor="text1"/>
                                <w:kern w:val="24"/>
                                <w:sz w:val="32"/>
                                <w:szCs w:val="40"/>
                              </w:rPr>
                              <w:t>(disabling situation/ service/ society)</w:t>
                            </w:r>
                          </w:p>
                        </w:txbxContent>
                      </wps:txbx>
                      <wps:bodyPr wrap="square" anchor="ctr">
                        <a:noAutofit/>
                      </wps:bodyPr>
                    </wps:wsp>
                  </a:graphicData>
                </a:graphic>
              </wp:anchor>
            </w:drawing>
          </mc:Choice>
          <mc:Fallback>
            <w:pict>
              <v:roundrect id="Rectangle 12" o:spid="_x0000_s1028" style="position:absolute;margin-left:405.8pt;margin-top:278.65pt;width:289.25pt;height:96pt;z-index:251651072;visibility:visible;mso-wrap-style:square;mso-wrap-distance-left:9pt;mso-wrap-distance-top:0;mso-wrap-distance-right:9pt;mso-wrap-distance-bottom:0;mso-position-horizontal:absolute;mso-position-horizontal-relative:text;mso-position-vertical:absolute;mso-position-vertical-relative:text;v-text-anchor:middle" arcsize="900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" fillcolor="silver" strokecolor="#16a0ff [2429]" strokeweight="2pt">
                <v:stroke joinstyle="miter"/>
                <v:textbox>
                  <w:txbxContent>
                    <w:p w14:paraId="6AF539DE" w14:textId="2876E2C9" w:rsidR="00F14C6D" w:rsidRPr="00F14C6D" w:rsidRDefault="00F14C6D" w:rsidP="00F14C6D">
                      <w:pPr>
                        <w:pStyle w:val="NormalWeb"/>
                        <w:kinsoku w:val="0"/>
                        <w:overflowPunct w:val="0"/>
                        <w:spacing w:before="470" w:beforeAutospacing="0" w:after="0" w:afterAutospacing="0"/>
                        <w:jc w:val="center"/>
                        <w:rPr>
                          <w:sz w:val="20"/>
                        </w:rPr>
                      </w:pPr>
                      <w:r w:rsidRPr="00F14C6D">
                        <w:rPr>
                          <w:rFonts w:asciiTheme="minorHAnsi" w:hAnsi="Calibri" w:cstheme="minorBidi"/>
                          <w:b/>
                          <w:bCs/>
                          <w:color w:val="0077C8" w:themeColor="text1"/>
                          <w:kern w:val="24"/>
                          <w:sz w:val="48"/>
                          <w:szCs w:val="56"/>
                        </w:rPr>
                        <w:t xml:space="preserve">Disability </w:t>
                      </w:r>
                      <w:r w:rsidRPr="00F14C6D">
                        <w:rPr>
                          <w:rFonts w:asciiTheme="minorHAnsi" w:hAnsi="Calibri" w:cstheme="minorBidi"/>
                          <w:b/>
                          <w:bCs/>
                          <w:color w:val="0077C8" w:themeColor="text1"/>
                          <w:kern w:val="24"/>
                          <w:sz w:val="48"/>
                          <w:szCs w:val="56"/>
                        </w:rPr>
                        <w:br/>
                      </w:r>
                      <w:r w:rsidRPr="00F14C6D">
                        <w:rPr>
                          <w:rFonts w:asciiTheme="minorHAnsi" w:hAnsi="Calibri" w:cstheme="minorBidi"/>
                          <w:color w:val="0077C8" w:themeColor="text1"/>
                          <w:kern w:val="24"/>
                          <w:sz w:val="32"/>
                          <w:szCs w:val="40"/>
                        </w:rPr>
                        <w:t>(disabling situation/ service/ society)</w:t>
                      </w:r>
                    </w:p>
                  </w:txbxContent>
                </v:textbox>
              </v:roundrect>
            </w:pict>
          </mc:Fallback>
        </mc:AlternateContent>
      </w:r>
      <w:r w:rsidR="00F14C6D" w:rsidRPr="00820DD2">
        <w:rPr>
          <w:rStyle w:val="Titre1Car"/>
          <w:noProof/>
          <w:lang w:val="fr-FR" w:eastAsia="fr-FR"/>
        </w:rPr>
        <mc:AlternateContent>
          <mc:Choice Requires="wps">
            <w:drawing>
              <wp:anchor distT="0" distB="0" distL="114300" distR="114300" simplePos="0" relativeHeight="251646976" behindDoc="1" locked="0" layoutInCell="1" allowOverlap="1" wp14:anchorId="1D81FCB4" wp14:editId="7173BA65">
                <wp:simplePos x="0" y="0"/>
                <wp:positionH relativeFrom="column">
                  <wp:posOffset>-201930</wp:posOffset>
                </wp:positionH>
                <wp:positionV relativeFrom="paragraph">
                  <wp:posOffset>3538220</wp:posOffset>
                </wp:positionV>
                <wp:extent cx="3608070" cy="1290320"/>
                <wp:effectExtent l="0" t="0" r="11430" b="24130"/>
                <wp:wrapTight wrapText="bothSides">
                  <wp:wrapPolygon edited="0">
                    <wp:start x="570" y="0"/>
                    <wp:lineTo x="0" y="1594"/>
                    <wp:lineTo x="0" y="20728"/>
                    <wp:lineTo x="570" y="21685"/>
                    <wp:lineTo x="20984" y="21685"/>
                    <wp:lineTo x="21554" y="20728"/>
                    <wp:lineTo x="21554" y="1594"/>
                    <wp:lineTo x="20984" y="0"/>
                    <wp:lineTo x="570" y="0"/>
                  </wp:wrapPolygon>
                </wp:wrapTight>
                <wp:docPr id="1127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8070" cy="1290320"/>
                        </a:xfrm>
                        <a:prstGeom prst="roundRect">
                          <a:avLst/>
                        </a:prstGeom>
                        <a:solidFill>
                          <a:srgbClr val="92D050"/>
                        </a:solidFill>
                        <a:ln w="25400">
                          <a:solidFill>
                            <a:srgbClr val="00B050"/>
                          </a:solidFill>
                          <a:miter lim="800000"/>
                          <a:headEnd/>
                          <a:tailEnd/>
                        </a:ln>
                      </wps:spPr>
                      <wps:txbx>
                        <w:txbxContent>
                          <w:p w14:paraId="2553643A" w14:textId="77777777" w:rsidR="00F14C6D" w:rsidRDefault="00F14C6D" w:rsidP="00F14C6D">
                            <w:pPr>
                              <w:pStyle w:val="NormalWeb"/>
                              <w:kinsoku w:val="0"/>
                              <w:overflowPunct w:val="0"/>
                              <w:spacing w:before="403" w:beforeAutospacing="0" w:after="0" w:afterAutospacing="0"/>
                              <w:jc w:val="center"/>
                            </w:pPr>
                            <w:r>
                              <w:rPr>
                                <w:rFonts w:asciiTheme="minorHAnsi" w:hAnsi="Calibri" w:cs="Tahoma"/>
                                <w:b/>
                                <w:bCs/>
                                <w:color w:val="34152D" w:themeColor="accent5" w:themeShade="80"/>
                                <w:kern w:val="24"/>
                                <w:sz w:val="48"/>
                                <w:szCs w:val="48"/>
                              </w:rPr>
                              <w:t>Equal Social Participation</w:t>
                            </w:r>
                          </w:p>
                        </w:txbxContent>
                      </wps:txbx>
                      <wps:bodyPr anchor="ctr">
                        <a:noAutofit/>
                      </wps:bodyPr>
                    </wps:wsp>
                  </a:graphicData>
                </a:graphic>
                <wp14:sizeRelV relativeFrom="margin">
                  <wp14:pctHeight>0</wp14:pctHeight>
                </wp14:sizeRelV>
              </wp:anchor>
            </w:drawing>
          </mc:Choice>
          <mc:Fallback>
            <w:pict>
              <v:roundrect id="Rectangle 5" o:spid="_x0000_s1029" style="position:absolute;margin-left:-15.9pt;margin-top:278.6pt;width:284.1pt;height:101.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" fillcolor="#92d050" strokecolor="#00b050" strokeweight="2pt">
                <v:stroke joinstyle="miter"/>
                <v:textbox>
                  <w:txbxContent>
                    <w:p w14:paraId="2553643A" w14:textId="77777777" w:rsidR="00F14C6D" w:rsidRDefault="00F14C6D" w:rsidP="00F14C6D">
                      <w:pPr>
                        <w:pStyle w:val="NormalWeb"/>
                        <w:kinsoku w:val="0"/>
                        <w:overflowPunct w:val="0"/>
                        <w:spacing w:before="403" w:beforeAutospacing="0" w:after="0" w:afterAutospacing="0"/>
                        <w:jc w:val="center"/>
                      </w:pPr>
                      <w:r>
                        <w:rPr>
                          <w:rFonts w:asciiTheme="minorHAnsi" w:hAnsi="Calibri" w:cs="Tahoma"/>
                          <w:b/>
                          <w:bCs/>
                          <w:color w:val="34152D" w:themeColor="accent5" w:themeShade="80"/>
                          <w:kern w:val="24"/>
                          <w:sz w:val="48"/>
                          <w:szCs w:val="48"/>
                        </w:rPr>
                        <w:t>Equal Social Participation</w:t>
                      </w:r>
                    </w:p>
                  </w:txbxContent>
                </v:textbox>
                <w10:wrap type="tight"/>
              </v:roundrect>
            </w:pict>
          </mc:Fallback>
        </mc:AlternateContent>
      </w:r>
      <w:r w:rsidR="00F14C6D" w:rsidRPr="00820DD2">
        <w:rPr>
          <w:rStyle w:val="Titre1Car"/>
          <w:noProof/>
          <w:lang w:val="fr-FR" w:eastAsia="fr-FR"/>
        </w:rPr>
        <mc:AlternateContent>
          <mc:Choice Requires="wps">
            <w:drawing>
              <wp:anchor distT="0" distB="0" distL="114300" distR="114300" simplePos="0" relativeHeight="251642880" behindDoc="1" locked="0" layoutInCell="1" allowOverlap="1" wp14:anchorId="31AFEA4F" wp14:editId="0C2F5DE1">
                <wp:simplePos x="0" y="0"/>
                <wp:positionH relativeFrom="column">
                  <wp:posOffset>3408218</wp:posOffset>
                </wp:positionH>
                <wp:positionV relativeFrom="paragraph">
                  <wp:posOffset>380011</wp:posOffset>
                </wp:positionV>
                <wp:extent cx="1804988" cy="1295400"/>
                <wp:effectExtent l="0" t="0" r="11430" b="19050"/>
                <wp:wrapTight wrapText="bothSides">
                  <wp:wrapPolygon edited="0">
                    <wp:start x="8035" y="0"/>
                    <wp:lineTo x="5199" y="953"/>
                    <wp:lineTo x="945" y="3812"/>
                    <wp:lineTo x="945" y="5082"/>
                    <wp:lineTo x="0" y="7941"/>
                    <wp:lineTo x="0" y="13341"/>
                    <wp:lineTo x="236" y="15882"/>
                    <wp:lineTo x="4254" y="20329"/>
                    <wp:lineTo x="7326" y="21600"/>
                    <wp:lineTo x="7799" y="21600"/>
                    <wp:lineTo x="13707" y="21600"/>
                    <wp:lineTo x="14179" y="21600"/>
                    <wp:lineTo x="17252" y="20329"/>
                    <wp:lineTo x="21269" y="15882"/>
                    <wp:lineTo x="21505" y="13341"/>
                    <wp:lineTo x="21505" y="7941"/>
                    <wp:lineTo x="20796" y="4447"/>
                    <wp:lineTo x="15834" y="635"/>
                    <wp:lineTo x="13470" y="0"/>
                    <wp:lineTo x="8035" y="0"/>
                  </wp:wrapPolygon>
                </wp:wrapTight>
                <wp:docPr id="50178"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4988" cy="1295400"/>
                        </a:xfrm>
                        <a:prstGeom prst="ellipse">
                          <a:avLst/>
                        </a:prstGeom>
                        <a:solidFill>
                          <a:srgbClr val="C00000"/>
                        </a:solidFill>
                        <a:ln w="25400">
                          <a:solidFill>
                            <a:schemeClr val="accent2">
                              <a:lumMod val="60000"/>
                              <a:lumOff val="40000"/>
                            </a:schemeClr>
                          </a:solidFill>
                          <a:round/>
                          <a:headEnd/>
                          <a:tailEnd/>
                        </a:ln>
                        <a:effectLst/>
                      </wps:spPr>
                      <wps:txbx>
                        <w:txbxContent>
                          <w:p w14:paraId="59EC6796" w14:textId="77777777" w:rsidR="00F14C6D" w:rsidRPr="00F14C6D" w:rsidRDefault="00F14C6D" w:rsidP="00F14C6D">
                            <w:pPr>
                              <w:pStyle w:val="NormalWeb"/>
                              <w:kinsoku w:val="0"/>
                              <w:overflowPunct w:val="0"/>
                              <w:spacing w:before="0" w:beforeAutospacing="0" w:after="0" w:afterAutospacing="0"/>
                              <w:rPr>
                                <w:sz w:val="16"/>
                              </w:rPr>
                            </w:pPr>
                            <w:r w:rsidRPr="00F14C6D">
                              <w:rPr>
                                <w:rFonts w:asciiTheme="minorHAnsi" w:hAnsi="Calibri" w:cstheme="minorBidi"/>
                                <w:b/>
                                <w:bCs/>
                                <w:color w:val="004F71" w:themeColor="background1"/>
                                <w:kern w:val="24"/>
                                <w:sz w:val="32"/>
                                <w:szCs w:val="48"/>
                                <w:lang w:val="fr-FR"/>
                              </w:rPr>
                              <w:t>Interactions</w:t>
                            </w:r>
                          </w:p>
                        </w:txbxContent>
                      </wps:txbx>
                      <wps:bodyPr wrap="none" anchor="ctr"/>
                    </wps:wsp>
                  </a:graphicData>
                </a:graphic>
              </wp:anchor>
            </w:drawing>
          </mc:Choice>
          <mc:Fallback>
            <w:pict>
              <v:oval id="Oval 2" o:spid="_x0000_s1030" style="position:absolute;margin-left:268.35pt;margin-top:29.9pt;width:142.15pt;height:102pt;z-index:-25167360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" fillcolor="#c00000" strokecolor="#ffcf5d [1941]" strokeweight="2pt">
                <v:textbox>
                  <w:txbxContent>
                    <w:p w14:paraId="59EC6796" w14:textId="77777777" w:rsidR="00F14C6D" w:rsidRPr="00F14C6D" w:rsidRDefault="00F14C6D" w:rsidP="00F14C6D">
                      <w:pPr>
                        <w:pStyle w:val="NormalWeb"/>
                        <w:kinsoku w:val="0"/>
                        <w:overflowPunct w:val="0"/>
                        <w:spacing w:before="0" w:beforeAutospacing="0" w:after="0" w:afterAutospacing="0"/>
                        <w:rPr>
                          <w:sz w:val="16"/>
                        </w:rPr>
                      </w:pPr>
                      <w:r w:rsidRPr="00F14C6D">
                        <w:rPr>
                          <w:rFonts w:asciiTheme="minorHAnsi" w:hAnsi="Calibri" w:cstheme="minorBidi"/>
                          <w:b/>
                          <w:bCs/>
                          <w:color w:val="004F71" w:themeColor="background1"/>
                          <w:kern w:val="24"/>
                          <w:sz w:val="32"/>
                          <w:szCs w:val="48"/>
                          <w:lang w:val="fr-FR"/>
                        </w:rPr>
                        <w:t>Interactions</w:t>
                      </w:r>
                    </w:p>
                  </w:txbxContent>
                </v:textbox>
                <w10:wrap type="tight"/>
              </v:oval>
            </w:pict>
          </mc:Fallback>
        </mc:AlternateContent>
      </w:r>
      <w:bookmarkStart w:id="8" w:name="_Toc533076369"/>
      <w:r w:rsidRPr="00820DD2">
        <w:rPr>
          <w:rStyle w:val="Titre1Car"/>
        </w:rPr>
        <w:t>CRPD Definition of Disability</w:t>
      </w:r>
      <w:bookmarkEnd w:id="8"/>
    </w:p>
    <w:p w14:paraId="4B5C4EDE" w14:textId="55F06422" w:rsidR="00BE6D6F" w:rsidRPr="00820DD2" w:rsidRDefault="00BE6D6F" w:rsidP="00BE6D6F">
      <w:pPr>
        <w:rPr>
          <w:rFonts w:ascii="Arial" w:hAnsi="Arial" w:cs="Arial"/>
          <w:sz w:val="24"/>
          <w:szCs w:val="24"/>
          <w:lang w:val="en-US"/>
        </w:rPr>
      </w:pPr>
      <w:r w:rsidRPr="00820DD2">
        <w:rPr>
          <w:rFonts w:ascii="Arial" w:hAnsi="Arial" w:cs="Arial"/>
          <w:noProof/>
          <w:color w:val="003349" w:themeColor="background1" w:themeShade="A6"/>
          <w:sz w:val="24"/>
          <w:szCs w:val="24"/>
          <w:lang w:val="fr-FR" w:eastAsia="fr-FR"/>
        </w:rPr>
        <mc:AlternateContent>
          <mc:Choice Requires="wps">
            <w:drawing>
              <wp:anchor distT="0" distB="0" distL="114300" distR="114300" simplePos="0" relativeHeight="251638784" behindDoc="1" locked="0" layoutInCell="1" allowOverlap="1" wp14:anchorId="31E3E080" wp14:editId="584E2579">
                <wp:simplePos x="0" y="0"/>
                <wp:positionH relativeFrom="column">
                  <wp:posOffset>5581015</wp:posOffset>
                </wp:positionH>
                <wp:positionV relativeFrom="paragraph">
                  <wp:posOffset>41910</wp:posOffset>
                </wp:positionV>
                <wp:extent cx="2778125" cy="2006600"/>
                <wp:effectExtent l="0" t="0" r="22225" b="12700"/>
                <wp:wrapTight wrapText="bothSides">
                  <wp:wrapPolygon edited="0">
                    <wp:start x="1629" y="0"/>
                    <wp:lineTo x="0" y="1025"/>
                    <wp:lineTo x="0" y="20096"/>
                    <wp:lineTo x="1185" y="21532"/>
                    <wp:lineTo x="1481" y="21532"/>
                    <wp:lineTo x="20144" y="21532"/>
                    <wp:lineTo x="20440" y="21532"/>
                    <wp:lineTo x="21625" y="20096"/>
                    <wp:lineTo x="21625" y="1025"/>
                    <wp:lineTo x="19995" y="0"/>
                    <wp:lineTo x="1629" y="0"/>
                  </wp:wrapPolygon>
                </wp:wrapTight>
                <wp:docPr id="501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8125" cy="2006600"/>
                        </a:xfrm>
                        <a:prstGeom prst="roundRect">
                          <a:avLst/>
                        </a:prstGeom>
                        <a:solidFill>
                          <a:schemeClr val="accent4"/>
                        </a:solidFill>
                        <a:ln w="25400">
                          <a:solidFill>
                            <a:schemeClr val="accent4">
                              <a:lumMod val="75000"/>
                            </a:schemeClr>
                          </a:solidFill>
                          <a:miter lim="800000"/>
                          <a:headEnd/>
                          <a:tailEnd/>
                        </a:ln>
                      </wps:spPr>
                      <wps:txbx>
                        <w:txbxContent>
                          <w:p w14:paraId="47ABC844" w14:textId="77777777" w:rsidR="00F14C6D" w:rsidRDefault="00F14C6D" w:rsidP="00F14C6D">
                            <w:pPr>
                              <w:pStyle w:val="NormalWeb"/>
                              <w:kinsoku w:val="0"/>
                              <w:overflowPunct w:val="0"/>
                              <w:spacing w:before="0" w:beforeAutospacing="0" w:after="0" w:afterAutospacing="0"/>
                              <w:jc w:val="center"/>
                            </w:pPr>
                            <w:r>
                              <w:rPr>
                                <w:rFonts w:asciiTheme="minorHAnsi" w:hAnsi="Calibri" w:cs="Tahoma"/>
                                <w:b/>
                                <w:bCs/>
                                <w:color w:val="004F71" w:themeColor="background1"/>
                                <w:kern w:val="24"/>
                                <w:sz w:val="56"/>
                                <w:szCs w:val="56"/>
                              </w:rPr>
                              <w:t>Environment</w:t>
                            </w:r>
                          </w:p>
                          <w:p w14:paraId="242EACB3" w14:textId="77777777" w:rsidR="00F14C6D" w:rsidRDefault="00F14C6D" w:rsidP="00F14C6D">
                            <w:pPr>
                              <w:pStyle w:val="NormalWeb"/>
                              <w:spacing w:before="40" w:beforeAutospacing="0" w:after="40" w:afterAutospacing="0"/>
                              <w:jc w:val="center"/>
                            </w:pPr>
                            <w:r>
                              <w:rPr>
                                <w:rFonts w:asciiTheme="minorHAnsi" w:hAnsi="Calibri" w:cstheme="minorBidi"/>
                                <w:b/>
                                <w:bCs/>
                                <w:color w:val="004F71" w:themeColor="background1"/>
                                <w:kern w:val="24"/>
                                <w:sz w:val="32"/>
                                <w:szCs w:val="32"/>
                              </w:rPr>
                              <w:t>(institutional, attitudinal</w:t>
                            </w:r>
                            <w:r>
                              <w:rPr>
                                <w:rFonts w:asciiTheme="minorHAnsi" w:hAnsi="Calibri" w:cstheme="minorBidi"/>
                                <w:b/>
                                <w:bCs/>
                                <w:color w:val="004F71" w:themeColor="background1"/>
                                <w:kern w:val="24"/>
                                <w:sz w:val="32"/>
                                <w:szCs w:val="32"/>
                              </w:rPr>
                              <w:br/>
                              <w:t xml:space="preserve"> &amp; environmental </w:t>
                            </w:r>
                            <w:r>
                              <w:rPr>
                                <w:rFonts w:asciiTheme="minorHAnsi" w:hAnsi="Calibri" w:cstheme="minorBidi"/>
                                <w:b/>
                                <w:bCs/>
                                <w:color w:val="003A54" w:themeColor="background1" w:themeShade="BF"/>
                                <w:kern w:val="24"/>
                                <w:sz w:val="32"/>
                                <w:szCs w:val="32"/>
                              </w:rPr>
                              <w:t>barriers</w:t>
                            </w:r>
                            <w:r>
                              <w:rPr>
                                <w:rFonts w:asciiTheme="minorHAnsi" w:hAnsi="Calibri" w:cstheme="minorBidi"/>
                                <w:b/>
                                <w:bCs/>
                                <w:color w:val="004F71" w:themeColor="background1"/>
                                <w:kern w:val="24"/>
                                <w:sz w:val="32"/>
                                <w:szCs w:val="32"/>
                              </w:rPr>
                              <w:t xml:space="preserve"> and/ or </w:t>
                            </w:r>
                          </w:p>
                          <w:p w14:paraId="2DA41A42" w14:textId="77777777" w:rsidR="00F14C6D" w:rsidRDefault="00F14C6D" w:rsidP="00F14C6D">
                            <w:pPr>
                              <w:pStyle w:val="NormalWeb"/>
                              <w:spacing w:before="40" w:beforeAutospacing="0" w:after="40" w:afterAutospacing="0"/>
                              <w:jc w:val="center"/>
                            </w:pPr>
                            <w:r>
                              <w:rPr>
                                <w:rFonts w:asciiTheme="minorHAnsi" w:hAnsi="Calibri" w:cstheme="minorBidi"/>
                                <w:b/>
                                <w:bCs/>
                                <w:color w:val="92D050"/>
                                <w:kern w:val="24"/>
                                <w:sz w:val="32"/>
                                <w:szCs w:val="32"/>
                              </w:rPr>
                              <w:t>facilitators</w:t>
                            </w:r>
                            <w:r>
                              <w:rPr>
                                <w:rFonts w:asciiTheme="minorHAnsi" w:hAnsi="Calibri" w:cstheme="minorBidi"/>
                                <w:b/>
                                <w:bCs/>
                                <w:color w:val="004F71" w:themeColor="background1"/>
                                <w:kern w:val="24"/>
                                <w:sz w:val="32"/>
                                <w:szCs w:val="32"/>
                              </w:rPr>
                              <w:t>)</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oundrect id="Rectangle 3" o:spid="_x0000_s1031" style="position:absolute;margin-left:439.45pt;margin-top:3.3pt;width:218.75pt;height:1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" fillcolor="#e35205 [3207]" strokecolor="#a93d03 [2407]" strokeweight="2pt">
                <v:stroke joinstyle="miter"/>
                <v:textbox>
                  <w:txbxContent>
                    <w:p w14:paraId="47ABC844" w14:textId="77777777" w:rsidR="00F14C6D" w:rsidRDefault="00F14C6D" w:rsidP="00F14C6D">
                      <w:pPr>
                        <w:pStyle w:val="NormalWeb"/>
                        <w:kinsoku w:val="0"/>
                        <w:overflowPunct w:val="0"/>
                        <w:spacing w:before="0" w:beforeAutospacing="0" w:after="0" w:afterAutospacing="0"/>
                        <w:jc w:val="center"/>
                      </w:pPr>
                      <w:r>
                        <w:rPr>
                          <w:rFonts w:asciiTheme="minorHAnsi" w:hAnsi="Calibri" w:cs="Tahoma"/>
                          <w:b/>
                          <w:bCs/>
                          <w:color w:val="004F71" w:themeColor="background1"/>
                          <w:kern w:val="24"/>
                          <w:sz w:val="56"/>
                          <w:szCs w:val="56"/>
                        </w:rPr>
                        <w:t>Environment</w:t>
                      </w:r>
                    </w:p>
                    <w:p w14:paraId="242EACB3" w14:textId="77777777" w:rsidR="00F14C6D" w:rsidRDefault="00F14C6D" w:rsidP="00F14C6D">
                      <w:pPr>
                        <w:pStyle w:val="NormalWeb"/>
                        <w:spacing w:before="40" w:beforeAutospacing="0" w:after="40" w:afterAutospacing="0"/>
                        <w:jc w:val="center"/>
                      </w:pPr>
                      <w:r>
                        <w:rPr>
                          <w:rFonts w:asciiTheme="minorHAnsi" w:hAnsi="Calibri" w:cstheme="minorBidi"/>
                          <w:b/>
                          <w:bCs/>
                          <w:color w:val="004F71" w:themeColor="background1"/>
                          <w:kern w:val="24"/>
                          <w:sz w:val="32"/>
                          <w:szCs w:val="32"/>
                        </w:rPr>
                        <w:t>(institutional, attitudinal</w:t>
                      </w:r>
                      <w:r>
                        <w:rPr>
                          <w:rFonts w:asciiTheme="minorHAnsi" w:hAnsi="Calibri" w:cstheme="minorBidi"/>
                          <w:b/>
                          <w:bCs/>
                          <w:color w:val="004F71" w:themeColor="background1"/>
                          <w:kern w:val="24"/>
                          <w:sz w:val="32"/>
                          <w:szCs w:val="32"/>
                        </w:rPr>
                        <w:br/>
                        <w:t xml:space="preserve"> &amp; environmental </w:t>
                      </w:r>
                      <w:r>
                        <w:rPr>
                          <w:rFonts w:asciiTheme="minorHAnsi" w:hAnsi="Calibri" w:cstheme="minorBidi"/>
                          <w:b/>
                          <w:bCs/>
                          <w:color w:val="003A54" w:themeColor="background1" w:themeShade="BF"/>
                          <w:kern w:val="24"/>
                          <w:sz w:val="32"/>
                          <w:szCs w:val="32"/>
                        </w:rPr>
                        <w:t>barriers</w:t>
                      </w:r>
                      <w:r>
                        <w:rPr>
                          <w:rFonts w:asciiTheme="minorHAnsi" w:hAnsi="Calibri" w:cstheme="minorBidi"/>
                          <w:b/>
                          <w:bCs/>
                          <w:color w:val="004F71" w:themeColor="background1"/>
                          <w:kern w:val="24"/>
                          <w:sz w:val="32"/>
                          <w:szCs w:val="32"/>
                        </w:rPr>
                        <w:t xml:space="preserve"> and/ or </w:t>
                      </w:r>
                    </w:p>
                    <w:p w14:paraId="2DA41A42" w14:textId="77777777" w:rsidR="00F14C6D" w:rsidRDefault="00F14C6D" w:rsidP="00F14C6D">
                      <w:pPr>
                        <w:pStyle w:val="NormalWeb"/>
                        <w:spacing w:before="40" w:beforeAutospacing="0" w:after="40" w:afterAutospacing="0"/>
                        <w:jc w:val="center"/>
                      </w:pPr>
                      <w:r>
                        <w:rPr>
                          <w:rFonts w:asciiTheme="minorHAnsi" w:hAnsi="Calibri" w:cstheme="minorBidi"/>
                          <w:b/>
                          <w:bCs/>
                          <w:color w:val="92D050"/>
                          <w:kern w:val="24"/>
                          <w:sz w:val="32"/>
                          <w:szCs w:val="32"/>
                        </w:rPr>
                        <w:t>facilitators</w:t>
                      </w:r>
                      <w:r>
                        <w:rPr>
                          <w:rFonts w:asciiTheme="minorHAnsi" w:hAnsi="Calibri" w:cstheme="minorBidi"/>
                          <w:b/>
                          <w:bCs/>
                          <w:color w:val="004F71" w:themeColor="background1"/>
                          <w:kern w:val="24"/>
                          <w:sz w:val="32"/>
                          <w:szCs w:val="32"/>
                        </w:rPr>
                        <w:t>)</w:t>
                      </w:r>
                    </w:p>
                  </w:txbxContent>
                </v:textbox>
                <w10:wrap type="tight"/>
              </v:roundrect>
            </w:pict>
          </mc:Fallback>
        </mc:AlternateContent>
      </w:r>
    </w:p>
    <w:p w14:paraId="54166B98" w14:textId="77777777" w:rsidR="00BE6D6F" w:rsidRPr="00820DD2" w:rsidRDefault="00BE6D6F" w:rsidP="00BE6D6F">
      <w:pPr>
        <w:rPr>
          <w:rFonts w:ascii="Arial" w:hAnsi="Arial" w:cs="Arial"/>
          <w:sz w:val="24"/>
          <w:szCs w:val="24"/>
          <w:lang w:val="en-US"/>
        </w:rPr>
      </w:pPr>
    </w:p>
    <w:p w14:paraId="288DF07A" w14:textId="77777777" w:rsidR="00BE6D6F" w:rsidRPr="00820DD2" w:rsidRDefault="00BE6D6F" w:rsidP="00BE6D6F">
      <w:pPr>
        <w:rPr>
          <w:rFonts w:ascii="Arial" w:hAnsi="Arial" w:cs="Arial"/>
          <w:sz w:val="24"/>
          <w:szCs w:val="24"/>
          <w:lang w:val="en-US"/>
        </w:rPr>
      </w:pPr>
    </w:p>
    <w:p w14:paraId="42EAE4C7" w14:textId="77777777" w:rsidR="00BE6D6F" w:rsidRPr="00820DD2" w:rsidRDefault="00BE6D6F" w:rsidP="00BE6D6F">
      <w:pPr>
        <w:rPr>
          <w:rFonts w:ascii="Arial" w:hAnsi="Arial" w:cs="Arial"/>
          <w:sz w:val="24"/>
          <w:szCs w:val="24"/>
          <w:lang w:val="en-US"/>
        </w:rPr>
      </w:pPr>
    </w:p>
    <w:p w14:paraId="603D25A0" w14:textId="77777777" w:rsidR="00BE6D6F" w:rsidRPr="00820DD2" w:rsidRDefault="00BE6D6F" w:rsidP="00BE6D6F">
      <w:pPr>
        <w:rPr>
          <w:rFonts w:ascii="Arial" w:hAnsi="Arial" w:cs="Arial"/>
          <w:sz w:val="24"/>
          <w:szCs w:val="24"/>
          <w:lang w:val="en-US"/>
        </w:rPr>
      </w:pPr>
    </w:p>
    <w:p w14:paraId="4025F329" w14:textId="77777777" w:rsidR="00BE6D6F" w:rsidRPr="00820DD2" w:rsidRDefault="00BE6D6F" w:rsidP="00BE6D6F">
      <w:pPr>
        <w:rPr>
          <w:rFonts w:ascii="Arial" w:hAnsi="Arial" w:cs="Arial"/>
          <w:sz w:val="24"/>
          <w:szCs w:val="24"/>
          <w:lang w:val="en-US"/>
        </w:rPr>
      </w:pPr>
    </w:p>
    <w:p w14:paraId="6F276F4C" w14:textId="77777777" w:rsidR="00BE6D6F" w:rsidRPr="00820DD2" w:rsidRDefault="00BE6D6F" w:rsidP="00BE6D6F">
      <w:pPr>
        <w:rPr>
          <w:rFonts w:ascii="Arial" w:hAnsi="Arial" w:cs="Arial"/>
          <w:sz w:val="24"/>
          <w:szCs w:val="24"/>
          <w:lang w:val="en-US"/>
        </w:rPr>
      </w:pPr>
    </w:p>
    <w:p w14:paraId="44BD25A8" w14:textId="77777777" w:rsidR="00BE6D6F" w:rsidRPr="00820DD2" w:rsidRDefault="00BE6D6F" w:rsidP="00BE6D6F">
      <w:pPr>
        <w:rPr>
          <w:rFonts w:ascii="Arial" w:hAnsi="Arial" w:cs="Arial"/>
          <w:sz w:val="24"/>
          <w:szCs w:val="24"/>
          <w:lang w:val="en-US"/>
        </w:rPr>
      </w:pPr>
    </w:p>
    <w:p w14:paraId="5359A755" w14:textId="77777777" w:rsidR="00BE6D6F" w:rsidRPr="00820DD2" w:rsidRDefault="00BE6D6F" w:rsidP="00BE6D6F">
      <w:pPr>
        <w:rPr>
          <w:rFonts w:ascii="Arial" w:hAnsi="Arial" w:cs="Arial"/>
          <w:sz w:val="24"/>
          <w:szCs w:val="24"/>
          <w:lang w:val="en-US"/>
        </w:rPr>
      </w:pPr>
    </w:p>
    <w:p w14:paraId="7A52E26B" w14:textId="77777777" w:rsidR="00BE6D6F" w:rsidRPr="00820DD2" w:rsidRDefault="00BE6D6F" w:rsidP="00BE6D6F">
      <w:pPr>
        <w:rPr>
          <w:rFonts w:ascii="Arial" w:hAnsi="Arial" w:cs="Arial"/>
          <w:sz w:val="24"/>
          <w:szCs w:val="24"/>
          <w:lang w:val="en-US"/>
        </w:rPr>
      </w:pPr>
    </w:p>
    <w:p w14:paraId="1C6112ED" w14:textId="77777777" w:rsidR="00BE6D6F" w:rsidRPr="00820DD2" w:rsidRDefault="00BE6D6F" w:rsidP="00BE6D6F">
      <w:pPr>
        <w:rPr>
          <w:rFonts w:ascii="Arial" w:hAnsi="Arial" w:cs="Arial"/>
          <w:sz w:val="24"/>
          <w:szCs w:val="24"/>
          <w:lang w:val="en-US"/>
        </w:rPr>
      </w:pPr>
    </w:p>
    <w:p w14:paraId="07FDEBCA" w14:textId="77777777" w:rsidR="00BE6D6F" w:rsidRPr="00820DD2" w:rsidRDefault="00BE6D6F" w:rsidP="00BE6D6F">
      <w:pPr>
        <w:rPr>
          <w:rFonts w:ascii="Arial" w:hAnsi="Arial" w:cs="Arial"/>
          <w:sz w:val="24"/>
          <w:szCs w:val="24"/>
          <w:lang w:val="en-US"/>
        </w:rPr>
      </w:pPr>
    </w:p>
    <w:p w14:paraId="6BAA4DC6" w14:textId="77777777" w:rsidR="00BE6D6F" w:rsidRPr="00820DD2" w:rsidRDefault="00BE6D6F" w:rsidP="00BE6D6F">
      <w:pPr>
        <w:rPr>
          <w:rFonts w:ascii="Arial" w:hAnsi="Arial" w:cs="Arial"/>
          <w:sz w:val="24"/>
          <w:szCs w:val="24"/>
          <w:lang w:val="en-US"/>
        </w:rPr>
      </w:pPr>
    </w:p>
    <w:p w14:paraId="037394A8" w14:textId="77777777" w:rsidR="00BE6D6F" w:rsidRPr="00820DD2" w:rsidRDefault="00BE6D6F" w:rsidP="00BE6D6F">
      <w:pPr>
        <w:rPr>
          <w:rFonts w:ascii="Arial" w:hAnsi="Arial" w:cs="Arial"/>
          <w:sz w:val="24"/>
          <w:szCs w:val="24"/>
          <w:lang w:val="en-US"/>
        </w:rPr>
      </w:pPr>
    </w:p>
    <w:p w14:paraId="0A5D00FA" w14:textId="77777777" w:rsidR="00BE6D6F" w:rsidRPr="00820DD2" w:rsidRDefault="00BE6D6F" w:rsidP="00BE6D6F">
      <w:pPr>
        <w:rPr>
          <w:rFonts w:ascii="Arial" w:hAnsi="Arial" w:cs="Arial"/>
          <w:sz w:val="24"/>
          <w:szCs w:val="24"/>
          <w:lang w:val="en-US"/>
        </w:rPr>
      </w:pPr>
    </w:p>
    <w:p w14:paraId="6A20E88F" w14:textId="77777777" w:rsidR="00BE6D6F" w:rsidRPr="00820DD2" w:rsidRDefault="00BE6D6F" w:rsidP="00BE6D6F">
      <w:pPr>
        <w:rPr>
          <w:rFonts w:ascii="Arial" w:hAnsi="Arial" w:cs="Arial"/>
          <w:sz w:val="24"/>
          <w:szCs w:val="24"/>
          <w:lang w:val="en-US"/>
        </w:rPr>
      </w:pPr>
    </w:p>
    <w:p w14:paraId="44B44524" w14:textId="5B108CC8" w:rsidR="00BE6D6F" w:rsidRPr="00820DD2" w:rsidRDefault="00BE6D6F" w:rsidP="00BE6D6F">
      <w:pPr>
        <w:tabs>
          <w:tab w:val="left" w:pos="1178"/>
        </w:tabs>
        <w:rPr>
          <w:rFonts w:ascii="Arial" w:hAnsi="Arial" w:cs="Arial"/>
          <w:color w:val="003349" w:themeColor="background1" w:themeShade="A6"/>
          <w:sz w:val="24"/>
          <w:szCs w:val="24"/>
          <w:lang w:val="en-US"/>
        </w:rPr>
      </w:pPr>
      <w:r w:rsidRPr="00820DD2">
        <w:rPr>
          <w:rFonts w:ascii="Arial" w:hAnsi="Arial" w:cs="Arial"/>
          <w:color w:val="003349" w:themeColor="background1" w:themeShade="A6"/>
          <w:sz w:val="24"/>
          <w:szCs w:val="24"/>
          <w:lang w:val="en-US"/>
        </w:rPr>
        <w:tab/>
      </w:r>
      <w:r w:rsidRPr="00820DD2">
        <w:rPr>
          <w:rFonts w:ascii="Arial" w:hAnsi="Arial" w:cs="Arial"/>
          <w:noProof/>
          <w:color w:val="003349" w:themeColor="background1" w:themeShade="A6"/>
          <w:sz w:val="24"/>
          <w:szCs w:val="24"/>
          <w:lang w:val="fr-FR" w:eastAsia="fr-FR"/>
        </w:rPr>
        <mc:AlternateContent>
          <mc:Choice Requires="wps">
            <w:drawing>
              <wp:anchor distT="0" distB="0" distL="114300" distR="114300" simplePos="0" relativeHeight="251671552" behindDoc="0" locked="0" layoutInCell="1" allowOverlap="1" wp14:anchorId="24F5C773" wp14:editId="03F144BF">
                <wp:simplePos x="0" y="0"/>
                <wp:positionH relativeFrom="column">
                  <wp:posOffset>0</wp:posOffset>
                </wp:positionH>
                <wp:positionV relativeFrom="paragraph">
                  <wp:posOffset>0</wp:posOffset>
                </wp:positionV>
                <wp:extent cx="8229600" cy="1126462"/>
                <wp:effectExtent l="0" t="0" r="0" b="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1126462"/>
                        </a:xfrm>
                        <a:prstGeom prst="rect">
                          <a:avLst/>
                        </a:prstGeom>
                        <a:noFill/>
                        <a:ln w="9525">
                          <a:noFill/>
                          <a:miter lim="800000"/>
                          <a:headEnd/>
                          <a:tailEnd/>
                        </a:ln>
                      </wps:spPr>
                      <wps:txbx>
                        <w:txbxContent>
                          <w:p w14:paraId="1C9B7E0C" w14:textId="77777777" w:rsidR="00BE6D6F" w:rsidRDefault="00BE6D6F" w:rsidP="00BE6D6F">
                            <w:pPr>
                              <w:pStyle w:val="NormalWeb"/>
                              <w:spacing w:before="77" w:beforeAutospacing="0" w:after="0" w:afterAutospacing="0"/>
                            </w:pPr>
                            <w:r>
                              <w:rPr>
                                <w:rFonts w:asciiTheme="minorHAnsi" w:hAnsi="Calibri" w:cstheme="minorBidi"/>
                                <w:color w:val="0077C8" w:themeColor="text1"/>
                                <w:kern w:val="24"/>
                                <w:sz w:val="32"/>
                                <w:szCs w:val="32"/>
                                <w:lang w:val="en-US"/>
                              </w:rPr>
                              <w:t>“</w:t>
                            </w:r>
                            <w:r>
                              <w:rPr>
                                <w:rFonts w:asciiTheme="minorHAnsi" w:hAnsi="Calibri" w:cstheme="minorBidi"/>
                                <w:b/>
                                <w:bCs/>
                                <w:color w:val="0077C8" w:themeColor="text1"/>
                                <w:kern w:val="24"/>
                                <w:sz w:val="32"/>
                                <w:szCs w:val="32"/>
                              </w:rPr>
                              <w:t>Disability</w:t>
                            </w:r>
                            <w:r>
                              <w:rPr>
                                <w:rFonts w:asciiTheme="minorHAnsi" w:hAnsi="Calibri" w:cstheme="minorBidi"/>
                                <w:color w:val="0077C8" w:themeColor="text1"/>
                                <w:kern w:val="24"/>
                                <w:sz w:val="32"/>
                                <w:szCs w:val="32"/>
                              </w:rPr>
                              <w:t xml:space="preserve"> is an </w:t>
                            </w:r>
                            <w:r>
                              <w:rPr>
                                <w:rFonts w:asciiTheme="minorHAnsi" w:hAnsi="Calibri" w:cstheme="minorBidi"/>
                                <w:b/>
                                <w:bCs/>
                                <w:color w:val="0077C8" w:themeColor="text1"/>
                                <w:kern w:val="24"/>
                                <w:sz w:val="32"/>
                                <w:szCs w:val="32"/>
                              </w:rPr>
                              <w:t>evolving</w:t>
                            </w:r>
                            <w:r>
                              <w:rPr>
                                <w:rFonts w:asciiTheme="minorHAnsi" w:hAnsi="Calibri" w:cstheme="minorBidi"/>
                                <w:color w:val="0077C8" w:themeColor="text1"/>
                                <w:kern w:val="24"/>
                                <w:sz w:val="32"/>
                                <w:szCs w:val="32"/>
                              </w:rPr>
                              <w:t xml:space="preserve"> </w:t>
                            </w:r>
                            <w:proofErr w:type="gramStart"/>
                            <w:r>
                              <w:rPr>
                                <w:rFonts w:asciiTheme="minorHAnsi" w:hAnsi="Calibri" w:cstheme="minorBidi"/>
                                <w:b/>
                                <w:bCs/>
                                <w:color w:val="0077C8" w:themeColor="text1"/>
                                <w:kern w:val="24"/>
                                <w:sz w:val="32"/>
                                <w:szCs w:val="32"/>
                              </w:rPr>
                              <w:t>concept</w:t>
                            </w:r>
                            <w:r>
                              <w:rPr>
                                <w:rFonts w:asciiTheme="minorHAnsi" w:hAnsi="Calibri" w:cstheme="minorBidi"/>
                                <w:color w:val="0077C8" w:themeColor="text1"/>
                                <w:kern w:val="24"/>
                                <w:sz w:val="32"/>
                                <w:szCs w:val="32"/>
                              </w:rPr>
                              <w:t>,</w:t>
                            </w:r>
                            <w:r>
                              <w:rPr>
                                <w:rFonts w:asciiTheme="minorHAnsi" w:hAnsi="Calibri" w:cstheme="minorBidi"/>
                                <w:color w:val="0077C8" w:themeColor="text1"/>
                                <w:kern w:val="24"/>
                                <w:sz w:val="32"/>
                                <w:szCs w:val="32"/>
                                <w:lang w:val="en-US"/>
                              </w:rPr>
                              <w:t xml:space="preserve"> ...</w:t>
                            </w:r>
                            <w:proofErr w:type="gramEnd"/>
                            <w:r>
                              <w:rPr>
                                <w:rFonts w:asciiTheme="minorHAnsi" w:hAnsi="Calibri" w:cstheme="minorBidi"/>
                                <w:color w:val="0077C8" w:themeColor="text1"/>
                                <w:kern w:val="24"/>
                                <w:sz w:val="32"/>
                                <w:szCs w:val="32"/>
                                <w:lang w:val="en-US"/>
                              </w:rPr>
                              <w:t xml:space="preserve"> Disability </w:t>
                            </w:r>
                            <w:r>
                              <w:rPr>
                                <w:rFonts w:asciiTheme="minorHAnsi" w:hAnsi="Calibri" w:cstheme="minorBidi"/>
                                <w:b/>
                                <w:bCs/>
                                <w:color w:val="0077C8" w:themeColor="text1"/>
                                <w:kern w:val="24"/>
                                <w:sz w:val="32"/>
                                <w:szCs w:val="32"/>
                                <w:lang w:val="en-US"/>
                              </w:rPr>
                              <w:t>results</w:t>
                            </w:r>
                            <w:r>
                              <w:rPr>
                                <w:rFonts w:asciiTheme="minorHAnsi" w:hAnsi="Calibri" w:cstheme="minorBidi"/>
                                <w:color w:val="0077C8" w:themeColor="text1"/>
                                <w:kern w:val="24"/>
                                <w:sz w:val="32"/>
                                <w:szCs w:val="32"/>
                                <w:lang w:val="en-US"/>
                              </w:rPr>
                              <w:t xml:space="preserve"> from </w:t>
                            </w:r>
                            <w:r>
                              <w:rPr>
                                <w:rFonts w:asciiTheme="minorHAnsi" w:hAnsi="Calibri" w:cstheme="minorBidi"/>
                                <w:b/>
                                <w:bCs/>
                                <w:color w:val="0077C8" w:themeColor="text1"/>
                                <w:kern w:val="24"/>
                                <w:sz w:val="32"/>
                                <w:szCs w:val="32"/>
                                <w:lang w:val="en-US"/>
                              </w:rPr>
                              <w:t>the interaction between persons with impairments and attitudinal and environmental barriers that hinders their full and effective participation i</w:t>
                            </w:r>
                            <w:r>
                              <w:rPr>
                                <w:rFonts w:asciiTheme="minorHAnsi" w:hAnsi="Calibri" w:cstheme="minorBidi"/>
                                <w:color w:val="0077C8" w:themeColor="text1"/>
                                <w:kern w:val="24"/>
                                <w:sz w:val="32"/>
                                <w:szCs w:val="32"/>
                                <w:lang w:val="en-US"/>
                              </w:rPr>
                              <w:t xml:space="preserve">n society on an equal basis with others.” </w:t>
                            </w:r>
                          </w:p>
                          <w:p w14:paraId="143F4A42" w14:textId="77777777" w:rsidR="00BE6D6F" w:rsidRDefault="00BE6D6F" w:rsidP="00BE6D6F">
                            <w:pPr>
                              <w:pStyle w:val="NormalWeb"/>
                              <w:spacing w:before="77" w:beforeAutospacing="0" w:after="0" w:afterAutospacing="0"/>
                            </w:pPr>
                            <w:r>
                              <w:rPr>
                                <w:rFonts w:asciiTheme="minorHAnsi" w:hAnsi="Calibri" w:cstheme="minorBidi"/>
                                <w:color w:val="0077C8" w:themeColor="text1"/>
                                <w:kern w:val="24"/>
                                <w:sz w:val="32"/>
                                <w:szCs w:val="32"/>
                                <w:lang w:val="en-US"/>
                              </w:rPr>
                              <w:t>(UN CRPD 2006/ WHO ICF 2001, UNHCR 2010, 2011)</w:t>
                            </w:r>
                          </w:p>
                        </w:txbxContent>
                      </wps:txbx>
                      <wps:bodyPr>
                        <a:spAutoFit/>
                      </wps:bodyPr>
                    </wps:wsp>
                  </a:graphicData>
                </a:graphic>
              </wp:anchor>
            </w:drawing>
          </mc:Choice>
          <mc:Fallback>
            <w:pict>
              <v:shape id="Text Box 14" o:spid="_x0000_s1032" type="#_x0000_t202" style="position:absolute;margin-left:0;margin-top:0;width:9in;height:88.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" filled="f" stroked="f">
                <v:textbox style="mso-fit-shape-to-text:t">
                  <w:txbxContent>
                    <w:p w14:paraId="1C9B7E0C" w14:textId="77777777" w:rsidR="00BE6D6F" w:rsidRDefault="00BE6D6F" w:rsidP="00BE6D6F">
                      <w:pPr>
                        <w:pStyle w:val="NormalWeb"/>
                        <w:spacing w:before="77" w:beforeAutospacing="0" w:after="0" w:afterAutospacing="0"/>
                      </w:pPr>
                      <w:r>
                        <w:rPr>
                          <w:rFonts w:asciiTheme="minorHAnsi" w:hAnsi="Calibri" w:cstheme="minorBidi"/>
                          <w:color w:val="0077C8" w:themeColor="text1"/>
                          <w:kern w:val="24"/>
                          <w:sz w:val="32"/>
                          <w:szCs w:val="32"/>
                          <w:lang w:val="en-US"/>
                        </w:rPr>
                        <w:t>“</w:t>
                      </w:r>
                      <w:r>
                        <w:rPr>
                          <w:rFonts w:asciiTheme="minorHAnsi" w:hAnsi="Calibri" w:cstheme="minorBidi"/>
                          <w:b/>
                          <w:bCs/>
                          <w:color w:val="0077C8" w:themeColor="text1"/>
                          <w:kern w:val="24"/>
                          <w:sz w:val="32"/>
                          <w:szCs w:val="32"/>
                        </w:rPr>
                        <w:t>Disability</w:t>
                      </w:r>
                      <w:r>
                        <w:rPr>
                          <w:rFonts w:asciiTheme="minorHAnsi" w:hAnsi="Calibri" w:cstheme="minorBidi"/>
                          <w:color w:val="0077C8" w:themeColor="text1"/>
                          <w:kern w:val="24"/>
                          <w:sz w:val="32"/>
                          <w:szCs w:val="32"/>
                        </w:rPr>
                        <w:t xml:space="preserve"> is an </w:t>
                      </w:r>
                      <w:r>
                        <w:rPr>
                          <w:rFonts w:asciiTheme="minorHAnsi" w:hAnsi="Calibri" w:cstheme="minorBidi"/>
                          <w:b/>
                          <w:bCs/>
                          <w:color w:val="0077C8" w:themeColor="text1"/>
                          <w:kern w:val="24"/>
                          <w:sz w:val="32"/>
                          <w:szCs w:val="32"/>
                        </w:rPr>
                        <w:t>evolving</w:t>
                      </w:r>
                      <w:r>
                        <w:rPr>
                          <w:rFonts w:asciiTheme="minorHAnsi" w:hAnsi="Calibri" w:cstheme="minorBidi"/>
                          <w:color w:val="0077C8" w:themeColor="text1"/>
                          <w:kern w:val="24"/>
                          <w:sz w:val="32"/>
                          <w:szCs w:val="32"/>
                        </w:rPr>
                        <w:t xml:space="preserve"> </w:t>
                      </w:r>
                      <w:proofErr w:type="gramStart"/>
                      <w:r>
                        <w:rPr>
                          <w:rFonts w:asciiTheme="minorHAnsi" w:hAnsi="Calibri" w:cstheme="minorBidi"/>
                          <w:b/>
                          <w:bCs/>
                          <w:color w:val="0077C8" w:themeColor="text1"/>
                          <w:kern w:val="24"/>
                          <w:sz w:val="32"/>
                          <w:szCs w:val="32"/>
                        </w:rPr>
                        <w:t>concept</w:t>
                      </w:r>
                      <w:r>
                        <w:rPr>
                          <w:rFonts w:asciiTheme="minorHAnsi" w:hAnsi="Calibri" w:cstheme="minorBidi"/>
                          <w:color w:val="0077C8" w:themeColor="text1"/>
                          <w:kern w:val="24"/>
                          <w:sz w:val="32"/>
                          <w:szCs w:val="32"/>
                        </w:rPr>
                        <w:t>,</w:t>
                      </w:r>
                      <w:r>
                        <w:rPr>
                          <w:rFonts w:asciiTheme="minorHAnsi" w:hAnsi="Calibri" w:cstheme="minorBidi"/>
                          <w:color w:val="0077C8" w:themeColor="text1"/>
                          <w:kern w:val="24"/>
                          <w:sz w:val="32"/>
                          <w:szCs w:val="32"/>
                          <w:lang w:val="en-US"/>
                        </w:rPr>
                        <w:t xml:space="preserve"> ...</w:t>
                      </w:r>
                      <w:proofErr w:type="gramEnd"/>
                      <w:r>
                        <w:rPr>
                          <w:rFonts w:asciiTheme="minorHAnsi" w:hAnsi="Calibri" w:cstheme="minorBidi"/>
                          <w:color w:val="0077C8" w:themeColor="text1"/>
                          <w:kern w:val="24"/>
                          <w:sz w:val="32"/>
                          <w:szCs w:val="32"/>
                          <w:lang w:val="en-US"/>
                        </w:rPr>
                        <w:t xml:space="preserve"> Disability </w:t>
                      </w:r>
                      <w:r>
                        <w:rPr>
                          <w:rFonts w:asciiTheme="minorHAnsi" w:hAnsi="Calibri" w:cstheme="minorBidi"/>
                          <w:b/>
                          <w:bCs/>
                          <w:color w:val="0077C8" w:themeColor="text1"/>
                          <w:kern w:val="24"/>
                          <w:sz w:val="32"/>
                          <w:szCs w:val="32"/>
                          <w:lang w:val="en-US"/>
                        </w:rPr>
                        <w:t>results</w:t>
                      </w:r>
                      <w:r>
                        <w:rPr>
                          <w:rFonts w:asciiTheme="minorHAnsi" w:hAnsi="Calibri" w:cstheme="minorBidi"/>
                          <w:color w:val="0077C8" w:themeColor="text1"/>
                          <w:kern w:val="24"/>
                          <w:sz w:val="32"/>
                          <w:szCs w:val="32"/>
                          <w:lang w:val="en-US"/>
                        </w:rPr>
                        <w:t xml:space="preserve"> from </w:t>
                      </w:r>
                      <w:r>
                        <w:rPr>
                          <w:rFonts w:asciiTheme="minorHAnsi" w:hAnsi="Calibri" w:cstheme="minorBidi"/>
                          <w:b/>
                          <w:bCs/>
                          <w:color w:val="0077C8" w:themeColor="text1"/>
                          <w:kern w:val="24"/>
                          <w:sz w:val="32"/>
                          <w:szCs w:val="32"/>
                          <w:lang w:val="en-US"/>
                        </w:rPr>
                        <w:t>the interaction between persons with impairments and attitudinal and environmental barriers that hinders their full and effective participation i</w:t>
                      </w:r>
                      <w:r>
                        <w:rPr>
                          <w:rFonts w:asciiTheme="minorHAnsi" w:hAnsi="Calibri" w:cstheme="minorBidi"/>
                          <w:color w:val="0077C8" w:themeColor="text1"/>
                          <w:kern w:val="24"/>
                          <w:sz w:val="32"/>
                          <w:szCs w:val="32"/>
                          <w:lang w:val="en-US"/>
                        </w:rPr>
                        <w:t xml:space="preserve">n society on an equal basis with others.” </w:t>
                      </w:r>
                    </w:p>
                    <w:p w14:paraId="143F4A42" w14:textId="77777777" w:rsidR="00BE6D6F" w:rsidRDefault="00BE6D6F" w:rsidP="00BE6D6F">
                      <w:pPr>
                        <w:pStyle w:val="NormalWeb"/>
                        <w:spacing w:before="77" w:beforeAutospacing="0" w:after="0" w:afterAutospacing="0"/>
                      </w:pPr>
                      <w:r>
                        <w:rPr>
                          <w:rFonts w:asciiTheme="minorHAnsi" w:hAnsi="Calibri" w:cstheme="minorBidi"/>
                          <w:color w:val="0077C8" w:themeColor="text1"/>
                          <w:kern w:val="24"/>
                          <w:sz w:val="32"/>
                          <w:szCs w:val="32"/>
                          <w:lang w:val="en-US"/>
                        </w:rPr>
                        <w:t>(UN CRPD 2006/ WHO ICF 2001, UNHCR 2010, 2011)</w:t>
                      </w:r>
                    </w:p>
                  </w:txbxContent>
                </v:textbox>
              </v:shape>
            </w:pict>
          </mc:Fallback>
        </mc:AlternateContent>
      </w:r>
    </w:p>
    <w:p w14:paraId="3F7C5403" w14:textId="52CD4C52" w:rsidR="00BE6D6F" w:rsidRPr="00820DD2" w:rsidRDefault="00BE6D6F" w:rsidP="00BE6D6F">
      <w:pPr>
        <w:tabs>
          <w:tab w:val="left" w:pos="1178"/>
        </w:tabs>
        <w:rPr>
          <w:rFonts w:ascii="Arial" w:hAnsi="Arial" w:cs="Arial"/>
          <w:sz w:val="24"/>
          <w:szCs w:val="24"/>
          <w:lang w:val="en-US"/>
        </w:rPr>
        <w:sectPr w:rsidR="00BE6D6F" w:rsidRPr="00820DD2" w:rsidSect="00F14C6D">
          <w:footerReference w:type="even" r:id="rId20"/>
          <w:footerReference w:type="default" r:id="rId21"/>
          <w:pgSz w:w="16838" w:h="11906" w:orient="landscape"/>
          <w:pgMar w:top="1440" w:right="1440" w:bottom="1440" w:left="1440" w:header="708" w:footer="708" w:gutter="0"/>
          <w:cols w:space="708"/>
          <w:docGrid w:linePitch="360"/>
        </w:sectPr>
      </w:pPr>
      <w:r w:rsidRPr="00820DD2">
        <w:rPr>
          <w:rFonts w:ascii="Arial" w:hAnsi="Arial" w:cs="Arial"/>
          <w:sz w:val="24"/>
          <w:szCs w:val="24"/>
          <w:lang w:val="en-US"/>
        </w:rPr>
        <w:tab/>
      </w:r>
    </w:p>
    <w:p w14:paraId="22CD4474" w14:textId="77777777" w:rsidR="00FC4466" w:rsidRPr="008F591A" w:rsidRDefault="003D6645" w:rsidP="006B64DA">
      <w:pPr>
        <w:pStyle w:val="Titre1"/>
        <w:rPr>
          <w:rFonts w:eastAsia="Times New Roman"/>
        </w:rPr>
      </w:pPr>
      <w:bookmarkStart w:id="9" w:name="_Toc533004641"/>
      <w:bookmarkStart w:id="10" w:name="_Toc533076370"/>
      <w:r w:rsidRPr="008F591A">
        <w:rPr>
          <w:rFonts w:eastAsia="Times New Roman"/>
        </w:rPr>
        <w:lastRenderedPageBreak/>
        <w:t>Disability Language</w:t>
      </w:r>
      <w:bookmarkEnd w:id="9"/>
      <w:bookmarkEnd w:id="10"/>
    </w:p>
    <w:p w14:paraId="6959C47D" w14:textId="1F8DED17" w:rsidR="003D6645" w:rsidRPr="00820DD2" w:rsidRDefault="003D6645" w:rsidP="00FC4466">
      <w:pPr>
        <w:pStyle w:val="Titre2"/>
        <w:spacing w:line="240" w:lineRule="auto"/>
        <w:rPr>
          <w:rFonts w:ascii="Arial" w:hAnsi="Arial" w:cs="Arial"/>
          <w:color w:val="0077C8" w:themeColor="text1"/>
          <w:sz w:val="24"/>
          <w:szCs w:val="24"/>
        </w:rPr>
      </w:pPr>
      <w:r w:rsidRPr="00820DD2">
        <w:rPr>
          <w:rFonts w:ascii="Arial" w:hAnsi="Arial" w:cs="Arial"/>
          <w:color w:val="0077C8" w:themeColor="text1"/>
          <w:sz w:val="24"/>
          <w:szCs w:val="24"/>
        </w:rPr>
        <w:t xml:space="preserve">  </w:t>
      </w:r>
    </w:p>
    <w:p w14:paraId="610FD493" w14:textId="4C6B6644" w:rsidR="003D6645" w:rsidRPr="00820DD2" w:rsidRDefault="003D6645" w:rsidP="00FC4466">
      <w:pPr>
        <w:spacing w:after="0" w:line="240" w:lineRule="auto"/>
        <w:rPr>
          <w:rFonts w:ascii="Arial" w:eastAsia="Times New Roman" w:hAnsi="Arial" w:cs="Arial"/>
          <w:sz w:val="24"/>
          <w:szCs w:val="24"/>
        </w:rPr>
      </w:pPr>
      <w:r w:rsidRPr="00820DD2">
        <w:rPr>
          <w:rFonts w:ascii="Arial" w:eastAsia="Times New Roman" w:hAnsi="Arial" w:cs="Arial"/>
          <w:sz w:val="24"/>
          <w:szCs w:val="24"/>
        </w:rPr>
        <w:t xml:space="preserve">Disability terminology is evolving. It is recommended to use the language of ‘person first’ other than referring to a person by their impairment. </w:t>
      </w:r>
    </w:p>
    <w:p w14:paraId="4F3F262E" w14:textId="77777777" w:rsidR="00FC4466" w:rsidRPr="00820DD2" w:rsidRDefault="00FC4466" w:rsidP="00FC4466">
      <w:pPr>
        <w:spacing w:after="0" w:line="240" w:lineRule="auto"/>
        <w:rPr>
          <w:rFonts w:ascii="Arial" w:eastAsia="Times New Roman" w:hAnsi="Arial" w:cs="Arial"/>
          <w:sz w:val="24"/>
          <w:szCs w:val="24"/>
        </w:rPr>
      </w:pPr>
    </w:p>
    <w:tbl>
      <w:tblPr>
        <w:tblW w:w="9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4"/>
        <w:gridCol w:w="4253"/>
      </w:tblGrid>
      <w:tr w:rsidR="003D6645" w:rsidRPr="00820DD2" w14:paraId="01594046" w14:textId="77777777" w:rsidTr="006B34CF">
        <w:trPr>
          <w:trHeight w:val="144"/>
          <w:jc w:val="center"/>
        </w:trPr>
        <w:tc>
          <w:tcPr>
            <w:tcW w:w="4894" w:type="dxa"/>
          </w:tcPr>
          <w:p w14:paraId="375AE2B2"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b/>
                <w:bCs/>
                <w:color w:val="000000"/>
                <w:sz w:val="24"/>
                <w:szCs w:val="24"/>
              </w:rPr>
              <w:t xml:space="preserve">Do Use </w:t>
            </w:r>
          </w:p>
        </w:tc>
        <w:tc>
          <w:tcPr>
            <w:tcW w:w="4253" w:type="dxa"/>
          </w:tcPr>
          <w:p w14:paraId="34B79198"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b/>
                <w:bCs/>
                <w:color w:val="000000"/>
                <w:sz w:val="24"/>
                <w:szCs w:val="24"/>
              </w:rPr>
              <w:t xml:space="preserve">Don’t Use </w:t>
            </w:r>
          </w:p>
        </w:tc>
      </w:tr>
      <w:tr w:rsidR="003D6645" w:rsidRPr="00820DD2" w14:paraId="4D6AE00C" w14:textId="77777777" w:rsidTr="006B34CF">
        <w:trPr>
          <w:trHeight w:val="293"/>
          <w:jc w:val="center"/>
        </w:trPr>
        <w:tc>
          <w:tcPr>
            <w:tcW w:w="4894" w:type="dxa"/>
          </w:tcPr>
          <w:p w14:paraId="58037EEA"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Person with an impairment; person with disability, people with disabilities </w:t>
            </w:r>
          </w:p>
        </w:tc>
        <w:tc>
          <w:tcPr>
            <w:tcW w:w="4253" w:type="dxa"/>
          </w:tcPr>
          <w:p w14:paraId="1928CDC6"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the disabled, handicapped, PWD </w:t>
            </w:r>
          </w:p>
        </w:tc>
      </w:tr>
      <w:tr w:rsidR="003D6645" w:rsidRPr="00820DD2" w14:paraId="6074AA50" w14:textId="77777777" w:rsidTr="006B34CF">
        <w:trPr>
          <w:trHeight w:val="293"/>
          <w:jc w:val="center"/>
        </w:trPr>
        <w:tc>
          <w:tcPr>
            <w:tcW w:w="4894" w:type="dxa"/>
          </w:tcPr>
          <w:p w14:paraId="18221244"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Person without a disability, non-disabled person, sighted person </w:t>
            </w:r>
          </w:p>
        </w:tc>
        <w:tc>
          <w:tcPr>
            <w:tcW w:w="4253" w:type="dxa"/>
          </w:tcPr>
          <w:p w14:paraId="6E236F60"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normal person </w:t>
            </w:r>
          </w:p>
        </w:tc>
      </w:tr>
      <w:tr w:rsidR="003D6645" w:rsidRPr="00820DD2" w14:paraId="3FF00E17" w14:textId="77777777" w:rsidTr="006B34CF">
        <w:trPr>
          <w:trHeight w:val="443"/>
          <w:jc w:val="center"/>
        </w:trPr>
        <w:tc>
          <w:tcPr>
            <w:tcW w:w="4894" w:type="dxa"/>
          </w:tcPr>
          <w:p w14:paraId="76B6A363"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Person with a psychosocial disability, or psychiatric impairment or person with mental illness </w:t>
            </w:r>
          </w:p>
        </w:tc>
        <w:tc>
          <w:tcPr>
            <w:tcW w:w="4253" w:type="dxa"/>
          </w:tcPr>
          <w:p w14:paraId="57A7157C"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‘Mental’ or ‘mad’ </w:t>
            </w:r>
          </w:p>
        </w:tc>
      </w:tr>
      <w:tr w:rsidR="003D6645" w:rsidRPr="00820DD2" w14:paraId="0F385E3F" w14:textId="77777777" w:rsidTr="006B34CF">
        <w:trPr>
          <w:trHeight w:val="293"/>
          <w:jc w:val="center"/>
        </w:trPr>
        <w:tc>
          <w:tcPr>
            <w:tcW w:w="4894" w:type="dxa"/>
          </w:tcPr>
          <w:p w14:paraId="77594C3D"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Person with intellectual disabilities or persons with learning disabilities </w:t>
            </w:r>
          </w:p>
        </w:tc>
        <w:tc>
          <w:tcPr>
            <w:tcW w:w="4253" w:type="dxa"/>
          </w:tcPr>
          <w:p w14:paraId="37CEAFBB"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Mental handicap or retarded </w:t>
            </w:r>
          </w:p>
        </w:tc>
      </w:tr>
      <w:tr w:rsidR="003D6645" w:rsidRPr="00820DD2" w14:paraId="157651EA" w14:textId="77777777" w:rsidTr="006B34CF">
        <w:trPr>
          <w:trHeight w:val="293"/>
          <w:jc w:val="center"/>
        </w:trPr>
        <w:tc>
          <w:tcPr>
            <w:tcW w:w="4894" w:type="dxa"/>
          </w:tcPr>
          <w:p w14:paraId="00844B0A"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Person who is blind, person who has low vision; partially sighted person </w:t>
            </w:r>
          </w:p>
        </w:tc>
        <w:tc>
          <w:tcPr>
            <w:tcW w:w="4253" w:type="dxa"/>
          </w:tcPr>
          <w:p w14:paraId="6E3F824A"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the blind; the visually impaired </w:t>
            </w:r>
          </w:p>
        </w:tc>
      </w:tr>
      <w:tr w:rsidR="003D6645" w:rsidRPr="00820DD2" w14:paraId="089B2693" w14:textId="77777777" w:rsidTr="006B34CF">
        <w:trPr>
          <w:trHeight w:val="293"/>
          <w:jc w:val="center"/>
        </w:trPr>
        <w:tc>
          <w:tcPr>
            <w:tcW w:w="4894" w:type="dxa"/>
          </w:tcPr>
          <w:p w14:paraId="773134C7"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Person who is deaf, person who is hard of hearing; </w:t>
            </w:r>
          </w:p>
        </w:tc>
        <w:tc>
          <w:tcPr>
            <w:tcW w:w="4253" w:type="dxa"/>
          </w:tcPr>
          <w:p w14:paraId="35C2AE08"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suffers from hearing loss, the deaf, deaf and dumb, deaf-mute </w:t>
            </w:r>
          </w:p>
        </w:tc>
      </w:tr>
      <w:tr w:rsidR="003D6645" w:rsidRPr="00820DD2" w14:paraId="6CB1F517" w14:textId="77777777" w:rsidTr="006B34CF">
        <w:trPr>
          <w:trHeight w:val="143"/>
          <w:jc w:val="center"/>
        </w:trPr>
        <w:tc>
          <w:tcPr>
            <w:tcW w:w="4894" w:type="dxa"/>
          </w:tcPr>
          <w:p w14:paraId="43239BAF"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Person who has multiple sclerosis </w:t>
            </w:r>
          </w:p>
        </w:tc>
        <w:tc>
          <w:tcPr>
            <w:tcW w:w="4253" w:type="dxa"/>
          </w:tcPr>
          <w:p w14:paraId="481870F3"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afflicted by MS, victim of </w:t>
            </w:r>
          </w:p>
        </w:tc>
      </w:tr>
      <w:tr w:rsidR="003D6645" w:rsidRPr="00820DD2" w14:paraId="43FB62B2" w14:textId="77777777" w:rsidTr="006B34CF">
        <w:trPr>
          <w:trHeight w:val="143"/>
          <w:jc w:val="center"/>
        </w:trPr>
        <w:tc>
          <w:tcPr>
            <w:tcW w:w="4894" w:type="dxa"/>
          </w:tcPr>
          <w:p w14:paraId="021452E5"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Person with epilepsy </w:t>
            </w:r>
          </w:p>
        </w:tc>
        <w:tc>
          <w:tcPr>
            <w:tcW w:w="4253" w:type="dxa"/>
          </w:tcPr>
          <w:p w14:paraId="60BCBF15"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Epileptic </w:t>
            </w:r>
          </w:p>
        </w:tc>
      </w:tr>
      <w:tr w:rsidR="003D6645" w:rsidRPr="00820DD2" w14:paraId="2041D4FD" w14:textId="77777777" w:rsidTr="006B34CF">
        <w:trPr>
          <w:trHeight w:val="293"/>
          <w:jc w:val="center"/>
        </w:trPr>
        <w:tc>
          <w:tcPr>
            <w:tcW w:w="4894" w:type="dxa"/>
          </w:tcPr>
          <w:p w14:paraId="1E061DE2"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Person who uses a wheelchair Wheelchair-user </w:t>
            </w:r>
          </w:p>
        </w:tc>
        <w:tc>
          <w:tcPr>
            <w:tcW w:w="4253" w:type="dxa"/>
          </w:tcPr>
          <w:p w14:paraId="6BB52B0F"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Confined or restricted to a wheelchair, wheelchair bound </w:t>
            </w:r>
          </w:p>
        </w:tc>
      </w:tr>
      <w:tr w:rsidR="003D6645" w:rsidRPr="00820DD2" w14:paraId="7826767C" w14:textId="77777777" w:rsidTr="006B34CF">
        <w:trPr>
          <w:trHeight w:val="293"/>
          <w:jc w:val="center"/>
        </w:trPr>
        <w:tc>
          <w:tcPr>
            <w:tcW w:w="4894" w:type="dxa"/>
          </w:tcPr>
          <w:p w14:paraId="1894AF2D"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Person with a physical disability </w:t>
            </w:r>
          </w:p>
        </w:tc>
        <w:tc>
          <w:tcPr>
            <w:tcW w:w="4253" w:type="dxa"/>
          </w:tcPr>
          <w:p w14:paraId="1B110CD8"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Invalid; handicapped person; cripple, crippled, lame </w:t>
            </w:r>
          </w:p>
        </w:tc>
      </w:tr>
      <w:tr w:rsidR="003D6645" w:rsidRPr="00820DD2" w14:paraId="23442885" w14:textId="77777777" w:rsidTr="006B34CF">
        <w:trPr>
          <w:trHeight w:val="293"/>
          <w:jc w:val="center"/>
        </w:trPr>
        <w:tc>
          <w:tcPr>
            <w:tcW w:w="4894" w:type="dxa"/>
          </w:tcPr>
          <w:p w14:paraId="769C5FD7"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Unable to speak, uses synthetic speech </w:t>
            </w:r>
          </w:p>
        </w:tc>
        <w:tc>
          <w:tcPr>
            <w:tcW w:w="4253" w:type="dxa"/>
          </w:tcPr>
          <w:p w14:paraId="6815B16A"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dumb, mute </w:t>
            </w:r>
          </w:p>
        </w:tc>
      </w:tr>
      <w:tr w:rsidR="003D6645" w:rsidRPr="00820DD2" w14:paraId="6A2C46B0" w14:textId="77777777" w:rsidTr="006B34CF">
        <w:trPr>
          <w:trHeight w:val="143"/>
          <w:jc w:val="center"/>
        </w:trPr>
        <w:tc>
          <w:tcPr>
            <w:tcW w:w="4894" w:type="dxa"/>
          </w:tcPr>
          <w:p w14:paraId="08D33735"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Seizure </w:t>
            </w:r>
          </w:p>
        </w:tc>
        <w:tc>
          <w:tcPr>
            <w:tcW w:w="4253" w:type="dxa"/>
          </w:tcPr>
          <w:p w14:paraId="29F9AB45"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Fit</w:t>
            </w:r>
          </w:p>
        </w:tc>
      </w:tr>
      <w:tr w:rsidR="003D6645" w:rsidRPr="00820DD2" w14:paraId="2E058231" w14:textId="77777777" w:rsidTr="006B34CF">
        <w:trPr>
          <w:trHeight w:val="143"/>
          <w:jc w:val="center"/>
        </w:trPr>
        <w:tc>
          <w:tcPr>
            <w:tcW w:w="4894" w:type="dxa"/>
          </w:tcPr>
          <w:p w14:paraId="3FA0B8DC"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Lives with/has/experiences a disability/impairment </w:t>
            </w:r>
          </w:p>
        </w:tc>
        <w:tc>
          <w:tcPr>
            <w:tcW w:w="4253" w:type="dxa"/>
          </w:tcPr>
          <w:p w14:paraId="13E0B17B"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Suffers from </w:t>
            </w:r>
          </w:p>
        </w:tc>
      </w:tr>
      <w:tr w:rsidR="003D6645" w:rsidRPr="00820DD2" w14:paraId="4BA302E7" w14:textId="77777777" w:rsidTr="006B34CF">
        <w:trPr>
          <w:trHeight w:val="143"/>
          <w:jc w:val="center"/>
        </w:trPr>
        <w:tc>
          <w:tcPr>
            <w:tcW w:w="4894" w:type="dxa"/>
          </w:tcPr>
          <w:p w14:paraId="246068B8"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Congenital disability, born with an impairment </w:t>
            </w:r>
          </w:p>
        </w:tc>
        <w:tc>
          <w:tcPr>
            <w:tcW w:w="4253" w:type="dxa"/>
          </w:tcPr>
          <w:p w14:paraId="219E294C"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Birth defect </w:t>
            </w:r>
          </w:p>
        </w:tc>
      </w:tr>
      <w:tr w:rsidR="003D6645" w:rsidRPr="00820DD2" w14:paraId="1F8FDA7C" w14:textId="77777777" w:rsidTr="006B34CF">
        <w:trPr>
          <w:trHeight w:val="143"/>
          <w:jc w:val="center"/>
        </w:trPr>
        <w:tc>
          <w:tcPr>
            <w:tcW w:w="4894" w:type="dxa"/>
          </w:tcPr>
          <w:p w14:paraId="47B33DE5"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Person who had polio, person with post-polio paralysis </w:t>
            </w:r>
          </w:p>
        </w:tc>
        <w:tc>
          <w:tcPr>
            <w:tcW w:w="4253" w:type="dxa"/>
          </w:tcPr>
          <w:p w14:paraId="425A5C33"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Post-polio, suffered from polio </w:t>
            </w:r>
          </w:p>
        </w:tc>
      </w:tr>
      <w:tr w:rsidR="003D6645" w:rsidRPr="00820DD2" w14:paraId="3B5DD486" w14:textId="77777777" w:rsidTr="006B34CF">
        <w:trPr>
          <w:trHeight w:val="143"/>
          <w:jc w:val="center"/>
        </w:trPr>
        <w:tc>
          <w:tcPr>
            <w:tcW w:w="4894" w:type="dxa"/>
          </w:tcPr>
          <w:p w14:paraId="6CBD853C"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Accessible toilet/parking for persons with disabilities </w:t>
            </w:r>
          </w:p>
        </w:tc>
        <w:tc>
          <w:tcPr>
            <w:tcW w:w="4253" w:type="dxa"/>
          </w:tcPr>
          <w:p w14:paraId="3DAD45DC"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Disabled toilet/handicapped parking </w:t>
            </w:r>
          </w:p>
        </w:tc>
      </w:tr>
      <w:tr w:rsidR="003D6645" w:rsidRPr="00820DD2" w14:paraId="2D726F62" w14:textId="77777777" w:rsidTr="006B34CF">
        <w:trPr>
          <w:trHeight w:val="143"/>
          <w:jc w:val="center"/>
        </w:trPr>
        <w:tc>
          <w:tcPr>
            <w:tcW w:w="4894" w:type="dxa"/>
          </w:tcPr>
          <w:p w14:paraId="19AEFD16"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People living in poverty </w:t>
            </w:r>
          </w:p>
          <w:p w14:paraId="692FF7C0"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People living in situations of vulnerability/people living in situations that make them more vulnerable to… </w:t>
            </w:r>
          </w:p>
        </w:tc>
        <w:tc>
          <w:tcPr>
            <w:tcW w:w="4253" w:type="dxa"/>
          </w:tcPr>
          <w:p w14:paraId="70407AE1"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‘The poor’ </w:t>
            </w:r>
          </w:p>
          <w:p w14:paraId="74B70CC9" w14:textId="77777777" w:rsidR="003D6645" w:rsidRPr="00820DD2" w:rsidRDefault="003D6645" w:rsidP="009B4888">
            <w:pPr>
              <w:autoSpaceDE w:val="0"/>
              <w:autoSpaceDN w:val="0"/>
              <w:adjustRightInd w:val="0"/>
              <w:spacing w:after="100" w:line="221" w:lineRule="atLeast"/>
              <w:rPr>
                <w:rFonts w:ascii="Arial" w:hAnsi="Arial" w:cs="Arial"/>
                <w:color w:val="000000"/>
                <w:sz w:val="24"/>
                <w:szCs w:val="24"/>
              </w:rPr>
            </w:pPr>
            <w:r w:rsidRPr="00820DD2">
              <w:rPr>
                <w:rFonts w:ascii="Arial" w:hAnsi="Arial" w:cs="Arial"/>
                <w:color w:val="000000"/>
                <w:sz w:val="24"/>
                <w:szCs w:val="24"/>
              </w:rPr>
              <w:t xml:space="preserve">Vulnerable people/groups </w:t>
            </w:r>
          </w:p>
        </w:tc>
      </w:tr>
    </w:tbl>
    <w:p w14:paraId="070019B3" w14:textId="44675338" w:rsidR="00FC4466" w:rsidRPr="00820DD2" w:rsidRDefault="00FC4466">
      <w:pPr>
        <w:rPr>
          <w:rFonts w:ascii="Arial" w:hAnsi="Arial" w:cs="Arial"/>
          <w:sz w:val="24"/>
          <w:szCs w:val="24"/>
          <w:lang w:val="en-US"/>
        </w:rPr>
      </w:pPr>
      <w:r w:rsidRPr="00820DD2">
        <w:rPr>
          <w:rFonts w:ascii="Arial" w:hAnsi="Arial" w:cs="Arial"/>
          <w:b/>
          <w:i/>
          <w:sz w:val="24"/>
          <w:szCs w:val="24"/>
        </w:rPr>
        <w:t>(Adapted for CBM DID toolkit)</w:t>
      </w:r>
      <w:r w:rsidRPr="00820DD2">
        <w:rPr>
          <w:rFonts w:ascii="Arial" w:hAnsi="Arial" w:cs="Arial"/>
          <w:sz w:val="24"/>
          <w:szCs w:val="24"/>
          <w:lang w:val="en-US"/>
        </w:rPr>
        <w:br w:type="page"/>
      </w:r>
    </w:p>
    <w:p w14:paraId="4AF06256" w14:textId="18CBAA31" w:rsidR="00357A65" w:rsidRDefault="00BE6D6F" w:rsidP="000A6ADE">
      <w:pPr>
        <w:pStyle w:val="Titre1"/>
      </w:pPr>
      <w:bookmarkStart w:id="11" w:name="_Toc533076371"/>
      <w:r w:rsidRPr="00820DD2">
        <w:lastRenderedPageBreak/>
        <w:t>ICF Model</w:t>
      </w:r>
      <w:bookmarkEnd w:id="11"/>
    </w:p>
    <w:p w14:paraId="746CFDAA" w14:textId="77777777" w:rsidR="006B64DA" w:rsidRPr="006B64DA" w:rsidRDefault="006B64DA" w:rsidP="006B64DA">
      <w:pPr>
        <w:rPr>
          <w:lang w:val="en-US"/>
        </w:rPr>
      </w:pPr>
    </w:p>
    <w:p w14:paraId="584CE674" w14:textId="77777777" w:rsidR="00BE6D6F" w:rsidRPr="006B64DA" w:rsidRDefault="00BE6D6F" w:rsidP="00BE6D6F">
      <w:pPr>
        <w:pStyle w:val="NormalWeb"/>
        <w:spacing w:before="0" w:beforeAutospacing="0" w:after="0" w:afterAutospacing="0"/>
        <w:rPr>
          <w:rFonts w:ascii="Arial" w:hAnsi="Arial" w:cs="Arial"/>
        </w:rPr>
      </w:pPr>
      <w:r w:rsidRPr="006B64DA">
        <w:rPr>
          <w:rFonts w:ascii="Arial" w:hAnsi="Arial" w:cs="Arial"/>
          <w:kern w:val="24"/>
        </w:rPr>
        <w:t>Disability is a multi-dimensional concept, relating to:</w:t>
      </w:r>
    </w:p>
    <w:p w14:paraId="1931C304" w14:textId="088B62A5" w:rsidR="00BE6D6F" w:rsidRPr="006B64DA" w:rsidRDefault="00BE6D6F" w:rsidP="00BE6D6F">
      <w:pPr>
        <w:pStyle w:val="Paragraphedeliste"/>
        <w:numPr>
          <w:ilvl w:val="0"/>
          <w:numId w:val="1"/>
        </w:numPr>
        <w:rPr>
          <w:rFonts w:ascii="Arial" w:eastAsia="Times New Roman" w:hAnsi="Arial" w:cs="Arial"/>
        </w:rPr>
      </w:pPr>
      <w:r w:rsidRPr="006B64DA">
        <w:rPr>
          <w:rFonts w:ascii="Arial" w:hAnsi="Arial" w:cs="Arial"/>
          <w:kern w:val="24"/>
        </w:rPr>
        <w:t xml:space="preserve">the </w:t>
      </w:r>
      <w:r w:rsidRPr="006B64DA">
        <w:rPr>
          <w:rFonts w:ascii="Arial" w:hAnsi="Arial" w:cs="Arial"/>
          <w:b/>
          <w:bCs/>
          <w:kern w:val="24"/>
        </w:rPr>
        <w:t xml:space="preserve">body functions and structures </w:t>
      </w:r>
      <w:r w:rsidRPr="006B64DA">
        <w:rPr>
          <w:rFonts w:ascii="Arial" w:hAnsi="Arial" w:cs="Arial"/>
          <w:kern w:val="24"/>
        </w:rPr>
        <w:t>of people, and impairments thereof</w:t>
      </w:r>
    </w:p>
    <w:p w14:paraId="66540AC9" w14:textId="77777777" w:rsidR="00BE6D6F" w:rsidRPr="006B64DA" w:rsidRDefault="00BE6D6F" w:rsidP="00BE6D6F">
      <w:pPr>
        <w:pStyle w:val="Paragraphedeliste"/>
        <w:rPr>
          <w:rFonts w:ascii="Arial" w:eastAsia="Times New Roman" w:hAnsi="Arial" w:cs="Arial"/>
        </w:rPr>
      </w:pPr>
    </w:p>
    <w:p w14:paraId="397DFBF7" w14:textId="3519EA93" w:rsidR="00BE6D6F" w:rsidRPr="006B64DA" w:rsidRDefault="00BE6D6F" w:rsidP="00BE6D6F">
      <w:pPr>
        <w:pStyle w:val="Paragraphedeliste"/>
        <w:numPr>
          <w:ilvl w:val="0"/>
          <w:numId w:val="1"/>
        </w:numPr>
        <w:rPr>
          <w:rFonts w:ascii="Arial" w:eastAsia="Times New Roman" w:hAnsi="Arial" w:cs="Arial"/>
        </w:rPr>
      </w:pPr>
      <w:r w:rsidRPr="006B64DA">
        <w:rPr>
          <w:rFonts w:ascii="Arial" w:hAnsi="Arial" w:cs="Arial"/>
          <w:kern w:val="24"/>
        </w:rPr>
        <w:t xml:space="preserve">the </w:t>
      </w:r>
      <w:r w:rsidRPr="006B64DA">
        <w:rPr>
          <w:rFonts w:ascii="Arial" w:hAnsi="Arial" w:cs="Arial"/>
          <w:b/>
          <w:bCs/>
          <w:kern w:val="24"/>
        </w:rPr>
        <w:t xml:space="preserve">activities </w:t>
      </w:r>
      <w:r w:rsidRPr="006B64DA">
        <w:rPr>
          <w:rFonts w:ascii="Arial" w:hAnsi="Arial" w:cs="Arial"/>
          <w:kern w:val="24"/>
        </w:rPr>
        <w:t>of people (functioning at the level of the individual) and the activity limitations they experience</w:t>
      </w:r>
    </w:p>
    <w:p w14:paraId="3E48D7B4" w14:textId="77777777" w:rsidR="00BE6D6F" w:rsidRPr="006B64DA" w:rsidRDefault="00BE6D6F" w:rsidP="00BE6D6F">
      <w:pPr>
        <w:rPr>
          <w:rFonts w:ascii="Arial" w:eastAsia="Times New Roman" w:hAnsi="Arial" w:cs="Arial"/>
          <w:sz w:val="24"/>
          <w:szCs w:val="24"/>
        </w:rPr>
      </w:pPr>
    </w:p>
    <w:p w14:paraId="488DD84E" w14:textId="666E7A33" w:rsidR="00BE6D6F" w:rsidRPr="006B64DA" w:rsidRDefault="00BE6D6F" w:rsidP="00BE6D6F">
      <w:pPr>
        <w:pStyle w:val="Paragraphedeliste"/>
        <w:numPr>
          <w:ilvl w:val="0"/>
          <w:numId w:val="2"/>
        </w:numPr>
        <w:rPr>
          <w:rFonts w:ascii="Arial" w:eastAsia="Times New Roman" w:hAnsi="Arial" w:cs="Arial"/>
        </w:rPr>
      </w:pPr>
      <w:r w:rsidRPr="006B64DA">
        <w:rPr>
          <w:rFonts w:ascii="Arial" w:hAnsi="Arial" w:cs="Arial"/>
          <w:kern w:val="24"/>
        </w:rPr>
        <w:t xml:space="preserve">the </w:t>
      </w:r>
      <w:r w:rsidRPr="006B64DA">
        <w:rPr>
          <w:rFonts w:ascii="Arial" w:hAnsi="Arial" w:cs="Arial"/>
          <w:b/>
          <w:bCs/>
          <w:kern w:val="24"/>
        </w:rPr>
        <w:t xml:space="preserve">participation </w:t>
      </w:r>
      <w:r w:rsidRPr="006B64DA">
        <w:rPr>
          <w:rFonts w:ascii="Arial" w:hAnsi="Arial" w:cs="Arial"/>
          <w:kern w:val="24"/>
        </w:rPr>
        <w:t>or involvement of people in all areas of life, and the participation restrictions they experience (functioning of a person as a member of society)</w:t>
      </w:r>
    </w:p>
    <w:p w14:paraId="3752F070" w14:textId="77777777" w:rsidR="00BE6D6F" w:rsidRPr="006B64DA" w:rsidRDefault="00BE6D6F" w:rsidP="00BE6D6F">
      <w:pPr>
        <w:ind w:left="360"/>
        <w:rPr>
          <w:rFonts w:ascii="Arial" w:eastAsia="Times New Roman" w:hAnsi="Arial" w:cs="Arial"/>
          <w:sz w:val="24"/>
          <w:szCs w:val="24"/>
        </w:rPr>
      </w:pPr>
    </w:p>
    <w:p w14:paraId="5A7FA7F9" w14:textId="77777777" w:rsidR="00FA375A" w:rsidRPr="006B64DA" w:rsidRDefault="00BE6D6F" w:rsidP="00FA375A">
      <w:pPr>
        <w:pStyle w:val="Paragraphedeliste"/>
        <w:numPr>
          <w:ilvl w:val="0"/>
          <w:numId w:val="2"/>
        </w:numPr>
        <w:rPr>
          <w:rFonts w:ascii="Arial" w:eastAsia="Times New Roman" w:hAnsi="Arial" w:cs="Arial"/>
        </w:rPr>
      </w:pPr>
      <w:r w:rsidRPr="006B64DA">
        <w:rPr>
          <w:rFonts w:ascii="Arial" w:hAnsi="Arial" w:cs="Arial"/>
          <w:kern w:val="24"/>
        </w:rPr>
        <w:t xml:space="preserve">the </w:t>
      </w:r>
      <w:r w:rsidRPr="006B64DA">
        <w:rPr>
          <w:rFonts w:ascii="Arial" w:hAnsi="Arial" w:cs="Arial"/>
          <w:b/>
          <w:bCs/>
          <w:kern w:val="24"/>
        </w:rPr>
        <w:t xml:space="preserve">environmental factors </w:t>
      </w:r>
      <w:r w:rsidRPr="006B64DA">
        <w:rPr>
          <w:rFonts w:ascii="Arial" w:hAnsi="Arial" w:cs="Arial"/>
          <w:kern w:val="24"/>
        </w:rPr>
        <w:t xml:space="preserve">which affect these experiences and whether these factors are facilitators or barriers </w:t>
      </w:r>
    </w:p>
    <w:p w14:paraId="6E5BDF69" w14:textId="77777777" w:rsidR="00FA375A" w:rsidRPr="00820DD2" w:rsidRDefault="00FA375A" w:rsidP="00FA375A">
      <w:pPr>
        <w:pStyle w:val="Paragraphedeliste"/>
        <w:rPr>
          <w:rFonts w:ascii="Arial" w:eastAsia="Times New Roman" w:hAnsi="Arial" w:cs="Arial"/>
        </w:rPr>
      </w:pPr>
    </w:p>
    <w:p w14:paraId="6DF5943D" w14:textId="5DFEC029" w:rsidR="00FA375A" w:rsidRPr="00820DD2" w:rsidRDefault="00BE6D6F" w:rsidP="006B34CF">
      <w:pPr>
        <w:rPr>
          <w:rFonts w:ascii="Arial" w:eastAsia="Times New Roman" w:hAnsi="Arial" w:cs="Arial"/>
          <w:sz w:val="24"/>
          <w:szCs w:val="24"/>
          <w:lang w:eastAsia="en-GB"/>
        </w:rPr>
      </w:pPr>
      <w:r w:rsidRPr="00820DD2">
        <w:rPr>
          <w:rFonts w:ascii="Arial" w:hAnsi="Arial" w:cs="Arial"/>
          <w:noProof/>
          <w:sz w:val="24"/>
          <w:szCs w:val="24"/>
          <w:lang w:val="fr-FR" w:eastAsia="fr-FR"/>
        </w:rPr>
        <w:drawing>
          <wp:anchor distT="0" distB="0" distL="114300" distR="114300" simplePos="0" relativeHeight="251676672" behindDoc="1" locked="0" layoutInCell="1" allowOverlap="1" wp14:anchorId="352FDF41" wp14:editId="245F5CE0">
            <wp:simplePos x="0" y="0"/>
            <wp:positionH relativeFrom="column">
              <wp:posOffset>-588645</wp:posOffset>
            </wp:positionH>
            <wp:positionV relativeFrom="paragraph">
              <wp:posOffset>824296</wp:posOffset>
            </wp:positionV>
            <wp:extent cx="6995090" cy="3491345"/>
            <wp:effectExtent l="0" t="0" r="0" b="0"/>
            <wp:wrapTight wrapText="bothSides">
              <wp:wrapPolygon edited="0">
                <wp:start x="0" y="0"/>
                <wp:lineTo x="0" y="21451"/>
                <wp:lineTo x="21531" y="21451"/>
                <wp:lineTo x="21531" y="0"/>
                <wp:lineTo x="0" y="0"/>
              </wp:wrapPolygon>
            </wp:wrapTight>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95090" cy="3491345"/>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406CDC7A" w14:textId="50DB3D1B" w:rsidR="00FA375A" w:rsidRPr="00820DD2" w:rsidRDefault="00FA375A" w:rsidP="00FA375A">
      <w:pPr>
        <w:rPr>
          <w:rFonts w:ascii="Arial" w:hAnsi="Arial" w:cs="Arial"/>
          <w:sz w:val="24"/>
          <w:szCs w:val="24"/>
          <w:lang w:eastAsia="en-GB"/>
        </w:rPr>
      </w:pPr>
      <w:r w:rsidRPr="00820DD2">
        <w:rPr>
          <w:rFonts w:ascii="Arial" w:hAnsi="Arial" w:cs="Arial"/>
          <w:sz w:val="24"/>
          <w:szCs w:val="24"/>
          <w:lang w:eastAsia="en-GB"/>
        </w:rPr>
        <w:br w:type="page"/>
      </w:r>
    </w:p>
    <w:p w14:paraId="545F2C1C" w14:textId="77777777" w:rsidR="00FA375A" w:rsidRPr="00820DD2" w:rsidRDefault="00FA375A" w:rsidP="000A6ADE">
      <w:pPr>
        <w:pStyle w:val="Titre1"/>
        <w:rPr>
          <w:rFonts w:eastAsia="Calibri"/>
        </w:rPr>
      </w:pPr>
      <w:bookmarkStart w:id="12" w:name="_Toc533076372"/>
      <w:r w:rsidRPr="00820DD2">
        <w:rPr>
          <w:rFonts w:eastAsia="Calibri"/>
        </w:rPr>
        <w:lastRenderedPageBreak/>
        <w:t>The Washington Group Short Set of Questions on Disability</w:t>
      </w:r>
      <w:bookmarkEnd w:id="12"/>
    </w:p>
    <w:p w14:paraId="622C18A5" w14:textId="77777777" w:rsidR="00FA375A" w:rsidRPr="00820DD2" w:rsidRDefault="00FA375A" w:rsidP="00FA375A">
      <w:pPr>
        <w:spacing w:after="0" w:line="276" w:lineRule="auto"/>
        <w:jc w:val="center"/>
        <w:rPr>
          <w:rFonts w:ascii="Arial" w:eastAsia="Calibri" w:hAnsi="Arial" w:cs="Arial"/>
          <w:b/>
          <w:sz w:val="24"/>
          <w:szCs w:val="24"/>
          <w:lang w:val="en-US"/>
        </w:rPr>
      </w:pPr>
    </w:p>
    <w:p w14:paraId="50BA500D" w14:textId="77777777" w:rsidR="00FA375A" w:rsidRPr="00820DD2" w:rsidRDefault="00FA375A" w:rsidP="00FA375A">
      <w:pPr>
        <w:spacing w:after="0" w:line="276" w:lineRule="auto"/>
        <w:rPr>
          <w:rFonts w:ascii="Arial" w:eastAsia="Calibri" w:hAnsi="Arial" w:cs="Arial"/>
          <w:sz w:val="24"/>
          <w:szCs w:val="24"/>
          <w:lang w:val="en-US"/>
        </w:rPr>
      </w:pPr>
      <w:r w:rsidRPr="00820DD2">
        <w:rPr>
          <w:rFonts w:ascii="Arial" w:eastAsia="Calibri" w:hAnsi="Arial" w:cs="Arial"/>
          <w:sz w:val="24"/>
          <w:szCs w:val="24"/>
          <w:lang w:val="en-US"/>
        </w:rPr>
        <w:t>The next questions ask about difficulties you may have doing certain activities</w:t>
      </w:r>
    </w:p>
    <w:p w14:paraId="169DE1F6" w14:textId="3C41126F" w:rsidR="00FA375A" w:rsidRPr="00820DD2" w:rsidRDefault="00FA375A" w:rsidP="00FA375A">
      <w:pPr>
        <w:spacing w:after="0" w:line="276" w:lineRule="auto"/>
        <w:rPr>
          <w:rFonts w:ascii="Arial" w:eastAsia="Calibri" w:hAnsi="Arial" w:cs="Arial"/>
          <w:sz w:val="24"/>
          <w:szCs w:val="24"/>
          <w:lang w:val="en-US"/>
        </w:rPr>
      </w:pPr>
      <w:proofErr w:type="gramStart"/>
      <w:r w:rsidRPr="00820DD2">
        <w:rPr>
          <w:rFonts w:ascii="Arial" w:eastAsia="Calibri" w:hAnsi="Arial" w:cs="Arial"/>
          <w:sz w:val="24"/>
          <w:szCs w:val="24"/>
          <w:lang w:val="en-US"/>
        </w:rPr>
        <w:t>because</w:t>
      </w:r>
      <w:proofErr w:type="gramEnd"/>
      <w:r w:rsidRPr="00820DD2">
        <w:rPr>
          <w:rFonts w:ascii="Arial" w:eastAsia="Calibri" w:hAnsi="Arial" w:cs="Arial"/>
          <w:sz w:val="24"/>
          <w:szCs w:val="24"/>
          <w:lang w:val="en-US"/>
        </w:rPr>
        <w:t xml:space="preserve"> of a HEALTH PROBLEM.</w:t>
      </w:r>
    </w:p>
    <w:p w14:paraId="276D05A4" w14:textId="77777777" w:rsidR="004D4CC5" w:rsidRPr="00820DD2" w:rsidRDefault="004D4CC5" w:rsidP="00FA375A">
      <w:pPr>
        <w:spacing w:after="0" w:line="276" w:lineRule="auto"/>
        <w:rPr>
          <w:rFonts w:ascii="Arial" w:eastAsia="Calibri" w:hAnsi="Arial" w:cs="Arial"/>
          <w:sz w:val="24"/>
          <w:szCs w:val="24"/>
          <w:lang w:val="en-US"/>
        </w:rPr>
      </w:pPr>
    </w:p>
    <w:p w14:paraId="41F248AC" w14:textId="77777777" w:rsidR="00FA375A" w:rsidRPr="00820DD2" w:rsidRDefault="00FA375A" w:rsidP="00FA375A">
      <w:pPr>
        <w:spacing w:after="0" w:line="276" w:lineRule="auto"/>
        <w:rPr>
          <w:rFonts w:ascii="Arial" w:eastAsia="Calibri" w:hAnsi="Arial" w:cs="Arial"/>
          <w:sz w:val="24"/>
          <w:szCs w:val="24"/>
          <w:lang w:val="en-US"/>
        </w:rPr>
      </w:pPr>
      <w:r w:rsidRPr="00820DD2">
        <w:rPr>
          <w:rFonts w:ascii="Arial" w:eastAsia="Calibri" w:hAnsi="Arial" w:cs="Arial"/>
          <w:sz w:val="24"/>
          <w:szCs w:val="24"/>
          <w:lang w:val="en-US"/>
        </w:rPr>
        <w:t>1. Do you have difficulty seeing, even if wearing glasses?</w:t>
      </w:r>
    </w:p>
    <w:p w14:paraId="06DAD211"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a. No - no difficulty</w:t>
      </w:r>
    </w:p>
    <w:p w14:paraId="13B99904"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b. Yes – some difficulty</w:t>
      </w:r>
    </w:p>
    <w:p w14:paraId="522FE2D4"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c. Yes – a lot of difficulty</w:t>
      </w:r>
    </w:p>
    <w:p w14:paraId="121DB796"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d. Cannot do at all</w:t>
      </w:r>
    </w:p>
    <w:p w14:paraId="19189D6F" w14:textId="77777777" w:rsidR="00FA375A" w:rsidRPr="00820DD2" w:rsidRDefault="00FA375A" w:rsidP="00FA375A">
      <w:pPr>
        <w:spacing w:after="0" w:line="276" w:lineRule="auto"/>
        <w:ind w:left="720"/>
        <w:rPr>
          <w:rFonts w:ascii="Arial" w:eastAsia="Calibri" w:hAnsi="Arial" w:cs="Arial"/>
          <w:sz w:val="24"/>
          <w:szCs w:val="24"/>
          <w:lang w:val="en-US"/>
        </w:rPr>
      </w:pPr>
    </w:p>
    <w:p w14:paraId="605C57AE" w14:textId="77777777" w:rsidR="00FA375A" w:rsidRPr="00820DD2" w:rsidRDefault="00FA375A" w:rsidP="00FA375A">
      <w:pPr>
        <w:spacing w:after="0" w:line="276" w:lineRule="auto"/>
        <w:rPr>
          <w:rFonts w:ascii="Arial" w:eastAsia="Calibri" w:hAnsi="Arial" w:cs="Arial"/>
          <w:sz w:val="24"/>
          <w:szCs w:val="24"/>
          <w:lang w:val="en-US"/>
        </w:rPr>
      </w:pPr>
      <w:r w:rsidRPr="00820DD2">
        <w:rPr>
          <w:rFonts w:ascii="Arial" w:eastAsia="Calibri" w:hAnsi="Arial" w:cs="Arial"/>
          <w:sz w:val="24"/>
          <w:szCs w:val="24"/>
          <w:lang w:val="en-US"/>
        </w:rPr>
        <w:t>2. Do you have difficulty hearing, even if using a hearing aid?</w:t>
      </w:r>
    </w:p>
    <w:p w14:paraId="519C9C6E"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a. No- no difficulty</w:t>
      </w:r>
    </w:p>
    <w:p w14:paraId="002A0939"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b. Yes – some difficulty</w:t>
      </w:r>
    </w:p>
    <w:p w14:paraId="67B07A57"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c. Yes – a lot of difficulty</w:t>
      </w:r>
    </w:p>
    <w:p w14:paraId="78524301"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d. Cannot do at all</w:t>
      </w:r>
    </w:p>
    <w:p w14:paraId="06E17F11" w14:textId="77777777" w:rsidR="00FA375A" w:rsidRPr="00820DD2" w:rsidRDefault="00FA375A" w:rsidP="00FA375A">
      <w:pPr>
        <w:spacing w:after="0" w:line="276" w:lineRule="auto"/>
        <w:ind w:left="720"/>
        <w:rPr>
          <w:rFonts w:ascii="Arial" w:eastAsia="Calibri" w:hAnsi="Arial" w:cs="Arial"/>
          <w:sz w:val="24"/>
          <w:szCs w:val="24"/>
          <w:lang w:val="en-US"/>
        </w:rPr>
      </w:pPr>
    </w:p>
    <w:p w14:paraId="13D472D7" w14:textId="77777777" w:rsidR="00FA375A" w:rsidRPr="00820DD2" w:rsidRDefault="00FA375A" w:rsidP="00FA375A">
      <w:pPr>
        <w:spacing w:after="0" w:line="276" w:lineRule="auto"/>
        <w:rPr>
          <w:rFonts w:ascii="Arial" w:eastAsia="Calibri" w:hAnsi="Arial" w:cs="Arial"/>
          <w:sz w:val="24"/>
          <w:szCs w:val="24"/>
          <w:lang w:val="en-US"/>
        </w:rPr>
      </w:pPr>
      <w:r w:rsidRPr="00820DD2">
        <w:rPr>
          <w:rFonts w:ascii="Arial" w:eastAsia="Calibri" w:hAnsi="Arial" w:cs="Arial"/>
          <w:sz w:val="24"/>
          <w:szCs w:val="24"/>
          <w:lang w:val="en-US"/>
        </w:rPr>
        <w:t>3. Do you have difficulty walking or climbing steps?</w:t>
      </w:r>
    </w:p>
    <w:p w14:paraId="58465667"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a. No- no difficulty</w:t>
      </w:r>
    </w:p>
    <w:p w14:paraId="1D6DA561"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b. Yes – some difficulty</w:t>
      </w:r>
    </w:p>
    <w:p w14:paraId="126E4CAA"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c. Yes – a lot of difficulty</w:t>
      </w:r>
    </w:p>
    <w:p w14:paraId="2C7FC1BE"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d. Cannot do at all</w:t>
      </w:r>
    </w:p>
    <w:p w14:paraId="3C386167" w14:textId="77777777" w:rsidR="00FA375A" w:rsidRPr="00820DD2" w:rsidRDefault="00FA375A" w:rsidP="00FA375A">
      <w:pPr>
        <w:spacing w:after="0" w:line="276" w:lineRule="auto"/>
        <w:ind w:left="720"/>
        <w:rPr>
          <w:rFonts w:ascii="Arial" w:eastAsia="Calibri" w:hAnsi="Arial" w:cs="Arial"/>
          <w:sz w:val="24"/>
          <w:szCs w:val="24"/>
          <w:lang w:val="en-US"/>
        </w:rPr>
      </w:pPr>
    </w:p>
    <w:p w14:paraId="59FD7BEA" w14:textId="77777777" w:rsidR="00FA375A" w:rsidRPr="00820DD2" w:rsidRDefault="00FA375A" w:rsidP="00FA375A">
      <w:pPr>
        <w:spacing w:after="0" w:line="276" w:lineRule="auto"/>
        <w:rPr>
          <w:rFonts w:ascii="Arial" w:eastAsia="Calibri" w:hAnsi="Arial" w:cs="Arial"/>
          <w:sz w:val="24"/>
          <w:szCs w:val="24"/>
          <w:lang w:val="en-US"/>
        </w:rPr>
      </w:pPr>
      <w:r w:rsidRPr="00820DD2">
        <w:rPr>
          <w:rFonts w:ascii="Arial" w:eastAsia="Calibri" w:hAnsi="Arial" w:cs="Arial"/>
          <w:sz w:val="24"/>
          <w:szCs w:val="24"/>
          <w:lang w:val="en-US"/>
        </w:rPr>
        <w:t>4. Do you have difficulty remembering or concentrating?</w:t>
      </w:r>
    </w:p>
    <w:p w14:paraId="6C87B57E"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a. No – no difficulty</w:t>
      </w:r>
    </w:p>
    <w:p w14:paraId="2D4A9BC9"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b. Yes – some difficulty</w:t>
      </w:r>
    </w:p>
    <w:p w14:paraId="22472EFC"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c. Yes – a lot of difficulty</w:t>
      </w:r>
    </w:p>
    <w:p w14:paraId="1FE23F88"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d. Cannot do at all</w:t>
      </w:r>
    </w:p>
    <w:p w14:paraId="45AC10E8" w14:textId="77777777" w:rsidR="00FA375A" w:rsidRPr="00820DD2" w:rsidRDefault="00FA375A" w:rsidP="00FA375A">
      <w:pPr>
        <w:spacing w:after="0" w:line="276" w:lineRule="auto"/>
        <w:ind w:left="720"/>
        <w:rPr>
          <w:rFonts w:ascii="Arial" w:eastAsia="Calibri" w:hAnsi="Arial" w:cs="Arial"/>
          <w:sz w:val="24"/>
          <w:szCs w:val="24"/>
          <w:lang w:val="en-US"/>
        </w:rPr>
      </w:pPr>
    </w:p>
    <w:p w14:paraId="75117F93" w14:textId="77777777" w:rsidR="00FA375A" w:rsidRPr="00820DD2" w:rsidRDefault="00FA375A" w:rsidP="00FA375A">
      <w:pPr>
        <w:spacing w:after="0" w:line="276" w:lineRule="auto"/>
        <w:rPr>
          <w:rFonts w:ascii="Arial" w:eastAsia="Calibri" w:hAnsi="Arial" w:cs="Arial"/>
          <w:sz w:val="24"/>
          <w:szCs w:val="24"/>
          <w:lang w:val="en-US"/>
        </w:rPr>
      </w:pPr>
      <w:r w:rsidRPr="00820DD2">
        <w:rPr>
          <w:rFonts w:ascii="Arial" w:eastAsia="Calibri" w:hAnsi="Arial" w:cs="Arial"/>
          <w:sz w:val="24"/>
          <w:szCs w:val="24"/>
          <w:lang w:val="en-US"/>
        </w:rPr>
        <w:t>5. Do you have difficulty (with self-care such as) washing all over or dressing?</w:t>
      </w:r>
    </w:p>
    <w:p w14:paraId="3B582ECD"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a. No – no difficulty</w:t>
      </w:r>
    </w:p>
    <w:p w14:paraId="410846D0"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b. Yes – some difficulty</w:t>
      </w:r>
    </w:p>
    <w:p w14:paraId="75917951"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c. Yes – a lot of difficulty</w:t>
      </w:r>
    </w:p>
    <w:p w14:paraId="68E81DDF"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d. Cannot do at all</w:t>
      </w:r>
    </w:p>
    <w:p w14:paraId="2BCEE12F" w14:textId="77777777" w:rsidR="00FA375A" w:rsidRPr="00820DD2" w:rsidRDefault="00FA375A" w:rsidP="00FA375A">
      <w:pPr>
        <w:spacing w:after="0" w:line="276" w:lineRule="auto"/>
        <w:ind w:left="720"/>
        <w:rPr>
          <w:rFonts w:ascii="Arial" w:eastAsia="Calibri" w:hAnsi="Arial" w:cs="Arial"/>
          <w:sz w:val="24"/>
          <w:szCs w:val="24"/>
          <w:lang w:val="en-US"/>
        </w:rPr>
      </w:pPr>
    </w:p>
    <w:p w14:paraId="3AA19480" w14:textId="77777777" w:rsidR="00FA375A" w:rsidRPr="00820DD2" w:rsidRDefault="00FA375A" w:rsidP="00FA375A">
      <w:pPr>
        <w:spacing w:after="0" w:line="276" w:lineRule="auto"/>
        <w:rPr>
          <w:rFonts w:ascii="Arial" w:eastAsia="Calibri" w:hAnsi="Arial" w:cs="Arial"/>
          <w:sz w:val="24"/>
          <w:szCs w:val="24"/>
          <w:lang w:val="en-US"/>
        </w:rPr>
      </w:pPr>
      <w:r w:rsidRPr="00820DD2">
        <w:rPr>
          <w:rFonts w:ascii="Arial" w:eastAsia="Calibri" w:hAnsi="Arial" w:cs="Arial"/>
          <w:sz w:val="24"/>
          <w:szCs w:val="24"/>
          <w:lang w:val="en-US"/>
        </w:rPr>
        <w:t>6. Using your usual (customary) language, do you have difficulty communicating, for example understanding or being understood?</w:t>
      </w:r>
    </w:p>
    <w:p w14:paraId="63CAD6D4"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a. No – no difficulty</w:t>
      </w:r>
    </w:p>
    <w:p w14:paraId="77A0652B"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b. Yes – some difficulty</w:t>
      </w:r>
    </w:p>
    <w:p w14:paraId="5F5620E0"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c. Yes – a lot of difficulty</w:t>
      </w:r>
    </w:p>
    <w:p w14:paraId="06380DC4" w14:textId="77777777" w:rsidR="00FA375A" w:rsidRPr="00820DD2" w:rsidRDefault="00FA375A" w:rsidP="00FA375A">
      <w:pPr>
        <w:spacing w:after="0" w:line="276" w:lineRule="auto"/>
        <w:ind w:left="720"/>
        <w:rPr>
          <w:rFonts w:ascii="Arial" w:eastAsia="Calibri" w:hAnsi="Arial" w:cs="Arial"/>
          <w:sz w:val="24"/>
          <w:szCs w:val="24"/>
          <w:lang w:val="en-US"/>
        </w:rPr>
      </w:pPr>
      <w:r w:rsidRPr="00820DD2">
        <w:rPr>
          <w:rFonts w:ascii="Arial" w:eastAsia="Calibri" w:hAnsi="Arial" w:cs="Arial"/>
          <w:sz w:val="24"/>
          <w:szCs w:val="24"/>
          <w:lang w:val="en-US"/>
        </w:rPr>
        <w:t>d. Cannot do at all</w:t>
      </w:r>
    </w:p>
    <w:p w14:paraId="1F55924A" w14:textId="77777777" w:rsidR="00FA375A" w:rsidRPr="00820DD2" w:rsidRDefault="00FA375A" w:rsidP="00FA375A">
      <w:pPr>
        <w:rPr>
          <w:rFonts w:ascii="Arial" w:hAnsi="Arial" w:cs="Arial"/>
          <w:sz w:val="24"/>
          <w:szCs w:val="24"/>
          <w:lang w:eastAsia="en-GB"/>
        </w:rPr>
      </w:pPr>
    </w:p>
    <w:p w14:paraId="299B6BDD" w14:textId="5745F277" w:rsidR="00FA375A" w:rsidRPr="00820DD2" w:rsidRDefault="00FA375A" w:rsidP="00FA375A">
      <w:pPr>
        <w:rPr>
          <w:rFonts w:ascii="Arial" w:hAnsi="Arial" w:cs="Arial"/>
          <w:sz w:val="24"/>
          <w:szCs w:val="24"/>
          <w:lang w:eastAsia="en-GB"/>
        </w:rPr>
      </w:pPr>
    </w:p>
    <w:p w14:paraId="31739D1E" w14:textId="3B5F523A" w:rsidR="006B34CF" w:rsidRPr="00820DD2" w:rsidRDefault="006B34CF" w:rsidP="00FA375A">
      <w:pPr>
        <w:rPr>
          <w:rFonts w:ascii="Arial" w:hAnsi="Arial" w:cs="Arial"/>
          <w:sz w:val="24"/>
          <w:szCs w:val="24"/>
          <w:lang w:eastAsia="en-GB"/>
        </w:rPr>
      </w:pPr>
    </w:p>
    <w:p w14:paraId="7AF056E0" w14:textId="7921830F" w:rsidR="00CB3D6D" w:rsidRPr="00820DD2" w:rsidRDefault="00CB3D6D" w:rsidP="000A6ADE">
      <w:pPr>
        <w:pStyle w:val="Titre1"/>
        <w:rPr>
          <w:lang w:eastAsia="en-GB"/>
        </w:rPr>
      </w:pPr>
      <w:bookmarkStart w:id="13" w:name="_Toc533076373"/>
      <w:r w:rsidRPr="00820DD2">
        <w:rPr>
          <w:lang w:eastAsia="en-GB"/>
        </w:rPr>
        <w:t>FAQs about the WGQs</w:t>
      </w:r>
      <w:bookmarkEnd w:id="13"/>
    </w:p>
    <w:p w14:paraId="1D21C100" w14:textId="3F998FC8" w:rsidR="00CB3D6D" w:rsidRPr="00820DD2" w:rsidRDefault="00CB3D6D" w:rsidP="00CB3D6D">
      <w:pPr>
        <w:spacing w:after="0" w:line="240" w:lineRule="auto"/>
        <w:contextualSpacing/>
        <w:rPr>
          <w:rFonts w:ascii="Arial" w:eastAsia="Calibri" w:hAnsi="Arial" w:cs="Arial"/>
          <w:b/>
          <w:sz w:val="24"/>
          <w:szCs w:val="24"/>
          <w:lang w:val="en-US"/>
        </w:rPr>
      </w:pPr>
      <w:r w:rsidRPr="00820DD2">
        <w:rPr>
          <w:rFonts w:ascii="Arial" w:eastAsia="Calibri" w:hAnsi="Arial" w:cs="Arial"/>
          <w:b/>
          <w:sz w:val="24"/>
          <w:szCs w:val="24"/>
          <w:lang w:val="en-US"/>
        </w:rPr>
        <w:t>Are the WGQ used only for generation of data?</w:t>
      </w:r>
    </w:p>
    <w:p w14:paraId="32F5F052" w14:textId="11CC76BB" w:rsidR="00CB3D6D" w:rsidRPr="00820DD2" w:rsidRDefault="00CB3D6D" w:rsidP="00CB3D6D">
      <w:pPr>
        <w:spacing w:after="0" w:line="240" w:lineRule="auto"/>
        <w:contextualSpacing/>
        <w:rPr>
          <w:rFonts w:ascii="Arial" w:eastAsia="Calibri" w:hAnsi="Arial" w:cs="Arial"/>
          <w:color w:val="000000"/>
          <w:sz w:val="24"/>
          <w:szCs w:val="24"/>
          <w:lang w:val="en-US"/>
        </w:rPr>
      </w:pPr>
      <w:proofErr w:type="gramStart"/>
      <w:r w:rsidRPr="00820DD2">
        <w:rPr>
          <w:rFonts w:ascii="Arial" w:eastAsia="Calibri" w:hAnsi="Arial" w:cs="Arial"/>
          <w:color w:val="000000"/>
          <w:sz w:val="24"/>
          <w:szCs w:val="24"/>
          <w:lang w:val="en-US"/>
        </w:rPr>
        <w:t>Beyond the generation of data.</w:t>
      </w:r>
      <w:proofErr w:type="gramEnd"/>
      <w:r w:rsidRPr="00820DD2">
        <w:rPr>
          <w:rFonts w:ascii="Arial" w:eastAsia="Calibri" w:hAnsi="Arial" w:cs="Arial"/>
          <w:color w:val="000000"/>
          <w:sz w:val="24"/>
          <w:szCs w:val="24"/>
          <w:lang w:val="en-US"/>
        </w:rPr>
        <w:t xml:space="preserve"> The WGQ can be useful for humanitarian and development actors to promote a better understanding of disability by staff and also lead to cultural change in the organizations.</w:t>
      </w:r>
    </w:p>
    <w:p w14:paraId="20115308" w14:textId="6BF39409" w:rsidR="00CB3D6D" w:rsidRPr="00820DD2" w:rsidRDefault="00CB3D6D" w:rsidP="00CB3D6D">
      <w:pPr>
        <w:spacing w:after="0" w:line="240" w:lineRule="auto"/>
        <w:contextualSpacing/>
        <w:rPr>
          <w:rFonts w:ascii="Arial" w:eastAsia="Calibri" w:hAnsi="Arial" w:cs="Arial"/>
          <w:color w:val="000000"/>
          <w:sz w:val="24"/>
          <w:szCs w:val="24"/>
          <w:lang w:val="en-US"/>
        </w:rPr>
      </w:pPr>
    </w:p>
    <w:p w14:paraId="53AB1A32" w14:textId="10D55650" w:rsidR="00CB3D6D" w:rsidRPr="00820DD2" w:rsidRDefault="00CB3D6D" w:rsidP="00CB3D6D">
      <w:pPr>
        <w:spacing w:after="0" w:line="240" w:lineRule="auto"/>
        <w:contextualSpacing/>
        <w:rPr>
          <w:rFonts w:ascii="Arial" w:eastAsia="Calibri" w:hAnsi="Arial" w:cs="Arial"/>
          <w:b/>
          <w:sz w:val="24"/>
          <w:szCs w:val="24"/>
          <w:lang w:val="en-US"/>
        </w:rPr>
      </w:pPr>
      <w:r w:rsidRPr="00820DD2">
        <w:rPr>
          <w:rFonts w:ascii="Arial" w:eastAsia="Calibri" w:hAnsi="Arial" w:cs="Arial"/>
          <w:b/>
          <w:sz w:val="24"/>
          <w:szCs w:val="24"/>
          <w:lang w:val="en-US"/>
        </w:rPr>
        <w:t xml:space="preserve">Are the WGQ a diagnostic tool for disability? </w:t>
      </w:r>
    </w:p>
    <w:p w14:paraId="6618C428" w14:textId="7B073483" w:rsidR="00CB3D6D" w:rsidRPr="00820DD2" w:rsidRDefault="00CB3D6D" w:rsidP="00CB3D6D">
      <w:pPr>
        <w:spacing w:after="0" w:line="240" w:lineRule="auto"/>
        <w:contextualSpacing/>
        <w:rPr>
          <w:rFonts w:ascii="Arial" w:eastAsia="Calibri" w:hAnsi="Arial" w:cs="Arial"/>
          <w:sz w:val="24"/>
          <w:szCs w:val="24"/>
          <w:lang w:val="en-US"/>
        </w:rPr>
      </w:pPr>
      <w:r w:rsidRPr="00820DD2">
        <w:rPr>
          <w:rFonts w:ascii="Arial" w:eastAsia="Calibri" w:hAnsi="Arial" w:cs="Arial"/>
          <w:sz w:val="24"/>
          <w:szCs w:val="24"/>
          <w:lang w:val="en-US"/>
        </w:rPr>
        <w:t>No. Frequently the WGQ are at times misinterpreted as a diagnostic tool, as opposed to their intended; purpose to identify the prevalence of disability in order to measure the inclusion of programming.</w:t>
      </w:r>
    </w:p>
    <w:p w14:paraId="5F2A241F" w14:textId="5E76821F" w:rsidR="00CB3D6D" w:rsidRPr="00820DD2" w:rsidRDefault="00CB3D6D" w:rsidP="00CB3D6D">
      <w:pPr>
        <w:spacing w:after="0" w:line="240" w:lineRule="auto"/>
        <w:contextualSpacing/>
        <w:rPr>
          <w:rFonts w:ascii="Arial" w:eastAsia="Calibri" w:hAnsi="Arial" w:cs="Arial"/>
          <w:sz w:val="24"/>
          <w:szCs w:val="24"/>
          <w:lang w:val="en-US"/>
        </w:rPr>
      </w:pPr>
    </w:p>
    <w:p w14:paraId="6EB8A12F" w14:textId="3314CC0C" w:rsidR="00CB3D6D" w:rsidRPr="00820DD2" w:rsidRDefault="00CB3D6D" w:rsidP="00CB3D6D">
      <w:pPr>
        <w:spacing w:after="0" w:line="240" w:lineRule="auto"/>
        <w:contextualSpacing/>
        <w:rPr>
          <w:rFonts w:ascii="Arial" w:eastAsia="Calibri" w:hAnsi="Arial" w:cs="Arial"/>
          <w:b/>
          <w:sz w:val="24"/>
          <w:szCs w:val="24"/>
          <w:lang w:val="en-US"/>
        </w:rPr>
      </w:pPr>
      <w:r w:rsidRPr="00820DD2">
        <w:rPr>
          <w:rFonts w:ascii="Arial" w:eastAsia="Calibri" w:hAnsi="Arial" w:cs="Arial"/>
          <w:b/>
          <w:sz w:val="24"/>
          <w:szCs w:val="24"/>
          <w:lang w:val="en-US"/>
        </w:rPr>
        <w:t>What is the specific purpose of the WG-SS?</w:t>
      </w:r>
    </w:p>
    <w:p w14:paraId="3C0C85CE" w14:textId="423ADB65" w:rsidR="00CB3D6D" w:rsidRPr="00820DD2" w:rsidRDefault="00CB3D6D" w:rsidP="00CB3D6D">
      <w:pPr>
        <w:spacing w:after="0" w:line="240" w:lineRule="auto"/>
        <w:contextualSpacing/>
        <w:rPr>
          <w:rFonts w:ascii="Arial" w:eastAsia="Calibri" w:hAnsi="Arial" w:cs="Arial"/>
          <w:sz w:val="24"/>
          <w:szCs w:val="24"/>
          <w:lang w:val="en-US"/>
        </w:rPr>
      </w:pPr>
      <w:r w:rsidRPr="00820DD2">
        <w:rPr>
          <w:rFonts w:ascii="Arial" w:eastAsia="Calibri" w:hAnsi="Arial" w:cs="Arial"/>
          <w:sz w:val="24"/>
          <w:szCs w:val="24"/>
          <w:lang w:val="en-US"/>
        </w:rPr>
        <w:t xml:space="preserve">The WG-SS are useful in generating data for: </w:t>
      </w:r>
    </w:p>
    <w:p w14:paraId="477601E2" w14:textId="56406217" w:rsidR="00CB3D6D" w:rsidRPr="00820DD2" w:rsidRDefault="00CB3D6D" w:rsidP="00CB3D6D">
      <w:pPr>
        <w:numPr>
          <w:ilvl w:val="0"/>
          <w:numId w:val="3"/>
        </w:numPr>
        <w:spacing w:after="0" w:line="240" w:lineRule="auto"/>
        <w:contextualSpacing/>
        <w:rPr>
          <w:rFonts w:ascii="Arial" w:eastAsia="MS Mincho" w:hAnsi="Arial" w:cs="Arial"/>
          <w:sz w:val="24"/>
          <w:szCs w:val="24"/>
          <w:lang w:val="en-US" w:eastAsia="ja-JP"/>
        </w:rPr>
      </w:pPr>
      <w:r w:rsidRPr="00820DD2">
        <w:rPr>
          <w:rFonts w:ascii="Arial" w:eastAsia="MS Mincho" w:hAnsi="Arial" w:cs="Arial"/>
          <w:sz w:val="24"/>
          <w:szCs w:val="24"/>
          <w:lang w:val="en-US" w:eastAsia="ja-JP"/>
        </w:rPr>
        <w:t>Provision of services, including the development of programs and policies for service provision and the evaluation of these programs and services,</w:t>
      </w:r>
    </w:p>
    <w:p w14:paraId="153310F9" w14:textId="3A629B82" w:rsidR="00CB3D6D" w:rsidRPr="00820DD2" w:rsidRDefault="00CB3D6D" w:rsidP="00CB3D6D">
      <w:pPr>
        <w:numPr>
          <w:ilvl w:val="0"/>
          <w:numId w:val="3"/>
        </w:numPr>
        <w:spacing w:after="0" w:line="240" w:lineRule="auto"/>
        <w:contextualSpacing/>
        <w:rPr>
          <w:rFonts w:ascii="Arial" w:eastAsia="MS Mincho" w:hAnsi="Arial" w:cs="Arial"/>
          <w:sz w:val="24"/>
          <w:szCs w:val="24"/>
          <w:lang w:val="en-US" w:eastAsia="ja-JP"/>
        </w:rPr>
      </w:pPr>
      <w:r w:rsidRPr="00820DD2">
        <w:rPr>
          <w:rFonts w:ascii="Arial" w:eastAsia="MS Mincho" w:hAnsi="Arial" w:cs="Arial"/>
          <w:sz w:val="24"/>
          <w:szCs w:val="24"/>
          <w:lang w:val="en-US" w:eastAsia="ja-JP"/>
        </w:rPr>
        <w:t>Monitoring the level of functioning in the population</w:t>
      </w:r>
    </w:p>
    <w:p w14:paraId="631EDA13" w14:textId="0B976E3B" w:rsidR="00CB3D6D" w:rsidRPr="00820DD2" w:rsidRDefault="00CB3D6D" w:rsidP="00CB3D6D">
      <w:pPr>
        <w:numPr>
          <w:ilvl w:val="0"/>
          <w:numId w:val="3"/>
        </w:numPr>
        <w:spacing w:after="0" w:line="240" w:lineRule="auto"/>
        <w:contextualSpacing/>
        <w:rPr>
          <w:rFonts w:ascii="Arial" w:eastAsia="MS Mincho" w:hAnsi="Arial" w:cs="Arial"/>
          <w:sz w:val="24"/>
          <w:szCs w:val="24"/>
          <w:lang w:val="en-US" w:eastAsia="ja-JP"/>
        </w:rPr>
      </w:pPr>
      <w:r w:rsidRPr="00820DD2">
        <w:rPr>
          <w:rFonts w:ascii="Arial" w:eastAsia="MS Mincho" w:hAnsi="Arial" w:cs="Arial"/>
          <w:sz w:val="24"/>
          <w:szCs w:val="24"/>
          <w:lang w:val="en-US" w:eastAsia="ja-JP"/>
        </w:rPr>
        <w:t>Assessing equalization of opportunities</w:t>
      </w:r>
    </w:p>
    <w:p w14:paraId="31A0FEE4" w14:textId="4B6C8029" w:rsidR="00CB3D6D" w:rsidRPr="00820DD2" w:rsidRDefault="00CB3D6D" w:rsidP="00CB3D6D">
      <w:pPr>
        <w:spacing w:after="0" w:line="240" w:lineRule="auto"/>
        <w:rPr>
          <w:rFonts w:ascii="Arial" w:eastAsia="Calibri" w:hAnsi="Arial" w:cs="Arial"/>
          <w:sz w:val="24"/>
          <w:szCs w:val="24"/>
          <w:lang w:val="en-US"/>
        </w:rPr>
      </w:pPr>
    </w:p>
    <w:p w14:paraId="085F5190" w14:textId="1548A5E9" w:rsidR="00CB3D6D" w:rsidRPr="00820DD2" w:rsidRDefault="00CB3D6D" w:rsidP="00CB3D6D">
      <w:pPr>
        <w:spacing w:after="0" w:line="240" w:lineRule="auto"/>
        <w:contextualSpacing/>
        <w:rPr>
          <w:rFonts w:ascii="Arial" w:eastAsia="Calibri" w:hAnsi="Arial" w:cs="Arial"/>
          <w:b/>
          <w:color w:val="000000"/>
          <w:sz w:val="24"/>
          <w:szCs w:val="24"/>
          <w:lang w:val="en-US"/>
        </w:rPr>
      </w:pPr>
      <w:r w:rsidRPr="00820DD2">
        <w:rPr>
          <w:rFonts w:ascii="Arial" w:eastAsia="Calibri" w:hAnsi="Arial" w:cs="Arial"/>
          <w:b/>
          <w:sz w:val="24"/>
          <w:szCs w:val="24"/>
          <w:lang w:val="en-US"/>
        </w:rPr>
        <w:t>How is the WG Short Set meant to be used?</w:t>
      </w:r>
    </w:p>
    <w:p w14:paraId="4BC8C7E5" w14:textId="654891BF" w:rsidR="00CB3D6D" w:rsidRPr="00820DD2" w:rsidRDefault="00CB3D6D" w:rsidP="00CB3D6D">
      <w:pPr>
        <w:spacing w:after="0" w:line="240" w:lineRule="auto"/>
        <w:contextualSpacing/>
        <w:rPr>
          <w:rFonts w:ascii="Arial" w:eastAsia="Calibri" w:hAnsi="Arial" w:cs="Arial"/>
          <w:sz w:val="24"/>
          <w:szCs w:val="24"/>
          <w:lang w:val="en-US"/>
        </w:rPr>
      </w:pPr>
      <w:r w:rsidRPr="00820DD2">
        <w:rPr>
          <w:rFonts w:ascii="Arial" w:eastAsia="Calibri" w:hAnsi="Arial" w:cs="Arial"/>
          <w:sz w:val="24"/>
          <w:szCs w:val="24"/>
          <w:lang w:val="en-US"/>
        </w:rPr>
        <w:t>The</w:t>
      </w:r>
      <w:r w:rsidRPr="00820DD2">
        <w:rPr>
          <w:rFonts w:ascii="Arial" w:eastAsia="Calibri" w:hAnsi="Arial" w:cs="Arial"/>
          <w:bCs/>
          <w:sz w:val="24"/>
          <w:szCs w:val="24"/>
          <w:lang w:val="en-US"/>
        </w:rPr>
        <w:t> WG Short Set was not designed to be used in isolation</w:t>
      </w:r>
      <w:r w:rsidRPr="00820DD2">
        <w:rPr>
          <w:rFonts w:ascii="Arial" w:eastAsia="Calibri" w:hAnsi="Arial" w:cs="Arial"/>
          <w:sz w:val="24"/>
          <w:szCs w:val="24"/>
          <w:lang w:val="en-US"/>
        </w:rPr>
        <w:t>. They should be used in conjunction with other measurement tools, i.e. include the WG Short Set </w:t>
      </w:r>
      <w:r w:rsidRPr="00820DD2">
        <w:rPr>
          <w:rFonts w:ascii="Arial" w:eastAsia="Calibri" w:hAnsi="Arial" w:cs="Arial"/>
          <w:iCs/>
          <w:sz w:val="24"/>
          <w:szCs w:val="24"/>
          <w:lang w:val="en-US"/>
        </w:rPr>
        <w:t>within</w:t>
      </w:r>
      <w:r w:rsidRPr="00820DD2">
        <w:rPr>
          <w:rFonts w:ascii="Arial" w:eastAsia="Calibri" w:hAnsi="Arial" w:cs="Arial"/>
          <w:sz w:val="24"/>
          <w:szCs w:val="24"/>
          <w:lang w:val="en-US"/>
        </w:rPr>
        <w:t> a larger survey or registration form to enable disaggregation of other measures (employment status, educational attainment, etc.) by disability status.</w:t>
      </w:r>
      <w:r w:rsidRPr="00820DD2">
        <w:rPr>
          <w:rFonts w:ascii="Arial" w:eastAsia="Calibri" w:hAnsi="Arial" w:cs="Arial"/>
          <w:b/>
          <w:color w:val="000000"/>
          <w:sz w:val="24"/>
          <w:szCs w:val="24"/>
          <w:lang w:val="en-US"/>
        </w:rPr>
        <w:t xml:space="preserve"> </w:t>
      </w:r>
      <w:r w:rsidRPr="00820DD2">
        <w:rPr>
          <w:rFonts w:ascii="Arial" w:eastAsia="Calibri" w:hAnsi="Arial" w:cs="Arial"/>
          <w:sz w:val="24"/>
          <w:szCs w:val="24"/>
          <w:lang w:val="en-US"/>
        </w:rPr>
        <w:t>It can be used in a census or survey format.</w:t>
      </w:r>
      <w:r w:rsidRPr="00820DD2">
        <w:rPr>
          <w:rFonts w:ascii="Arial" w:eastAsia="Calibri" w:hAnsi="Arial" w:cs="Arial"/>
          <w:b/>
          <w:color w:val="000000"/>
          <w:sz w:val="24"/>
          <w:szCs w:val="24"/>
          <w:lang w:val="en-US"/>
        </w:rPr>
        <w:t xml:space="preserve"> </w:t>
      </w:r>
      <w:r w:rsidRPr="00820DD2">
        <w:rPr>
          <w:rFonts w:ascii="Arial" w:eastAsia="Calibri" w:hAnsi="Arial" w:cs="Arial"/>
          <w:sz w:val="24"/>
          <w:szCs w:val="24"/>
          <w:lang w:val="en-US"/>
        </w:rPr>
        <w:t>The focus on functioning and the brevity of the tool mean that it can be rapidly and easily deployed in a variety of settings.</w:t>
      </w:r>
    </w:p>
    <w:p w14:paraId="70A97A13" w14:textId="2C0C34B0" w:rsidR="00CB3D6D" w:rsidRPr="00820DD2" w:rsidRDefault="00CB3D6D" w:rsidP="00CB3D6D">
      <w:pPr>
        <w:spacing w:after="0" w:line="240" w:lineRule="auto"/>
        <w:contextualSpacing/>
        <w:rPr>
          <w:rFonts w:ascii="Arial" w:eastAsia="Calibri" w:hAnsi="Arial" w:cs="Arial"/>
          <w:sz w:val="24"/>
          <w:szCs w:val="24"/>
          <w:lang w:val="en-US"/>
        </w:rPr>
      </w:pPr>
    </w:p>
    <w:p w14:paraId="30BD1B99" w14:textId="2DF33750" w:rsidR="00CB3D6D" w:rsidRPr="00820DD2" w:rsidRDefault="00CB3D6D" w:rsidP="00CB3D6D">
      <w:pPr>
        <w:spacing w:after="0" w:line="240" w:lineRule="auto"/>
        <w:contextualSpacing/>
        <w:rPr>
          <w:rFonts w:ascii="Arial" w:eastAsia="Times New Roman" w:hAnsi="Arial" w:cs="Arial"/>
          <w:b/>
          <w:bCs/>
          <w:spacing w:val="18"/>
          <w:sz w:val="24"/>
          <w:szCs w:val="24"/>
          <w:lang w:val="en-US"/>
        </w:rPr>
      </w:pPr>
      <w:r w:rsidRPr="00820DD2">
        <w:rPr>
          <w:rFonts w:ascii="Arial" w:eastAsia="Times New Roman" w:hAnsi="Arial" w:cs="Arial"/>
          <w:b/>
          <w:bCs/>
          <w:spacing w:val="18"/>
          <w:sz w:val="24"/>
          <w:szCs w:val="24"/>
          <w:lang w:val="en-US"/>
        </w:rPr>
        <w:t>Does WG Short Set capture all people experiencing difficulty in functioning?</w:t>
      </w:r>
    </w:p>
    <w:p w14:paraId="61D87740" w14:textId="2C0E20D0" w:rsidR="00CB3D6D" w:rsidRPr="00820DD2" w:rsidRDefault="00CB3D6D" w:rsidP="00CB3D6D">
      <w:pPr>
        <w:spacing w:after="0" w:line="240" w:lineRule="auto"/>
        <w:contextualSpacing/>
        <w:rPr>
          <w:rFonts w:ascii="Arial" w:eastAsia="Times New Roman" w:hAnsi="Arial" w:cs="Arial"/>
          <w:color w:val="000000"/>
          <w:spacing w:val="18"/>
          <w:sz w:val="24"/>
          <w:szCs w:val="24"/>
          <w:lang w:val="en-US"/>
        </w:rPr>
      </w:pPr>
      <w:r w:rsidRPr="00820DD2">
        <w:rPr>
          <w:rFonts w:ascii="Arial" w:eastAsia="Calibri" w:hAnsi="Arial" w:cs="Arial"/>
          <w:sz w:val="24"/>
          <w:szCs w:val="24"/>
          <w:lang w:val="en-US"/>
        </w:rPr>
        <w:t>The WG Short Set will identify most, but not all, people with disabilities</w:t>
      </w:r>
      <w:r w:rsidRPr="00820DD2">
        <w:rPr>
          <w:rFonts w:ascii="Arial" w:eastAsia="Calibri" w:hAnsi="Arial" w:cs="Arial"/>
          <w:color w:val="505050"/>
          <w:sz w:val="24"/>
          <w:szCs w:val="24"/>
          <w:lang w:val="en-US"/>
        </w:rPr>
        <w:t xml:space="preserve">. </w:t>
      </w:r>
      <w:r w:rsidRPr="00820DD2">
        <w:rPr>
          <w:rFonts w:ascii="Arial" w:eastAsia="Calibri" w:hAnsi="Arial" w:cs="Arial"/>
          <w:bCs/>
          <w:sz w:val="24"/>
          <w:szCs w:val="24"/>
          <w:lang w:val="en-US"/>
        </w:rPr>
        <w:t>The Short Set questions were not designed to measure all aspects of difficulty</w:t>
      </w:r>
      <w:r w:rsidRPr="00820DD2">
        <w:rPr>
          <w:rFonts w:ascii="Arial" w:eastAsia="Calibri" w:hAnsi="Arial" w:cs="Arial"/>
          <w:sz w:val="24"/>
          <w:szCs w:val="24"/>
          <w:lang w:val="en-US"/>
        </w:rPr>
        <w:t> functioning that people may experience, but rather those domains of functioning that are likely to identify a majority of people at risk of participation restrictions. Psychosocial disability is one area where the short set under-identifies people. This issue is addressed in the extended set.</w:t>
      </w:r>
      <w:r w:rsidRPr="00820DD2">
        <w:rPr>
          <w:rFonts w:ascii="Arial" w:eastAsia="Calibri" w:hAnsi="Arial" w:cs="Arial"/>
          <w:color w:val="505050"/>
          <w:sz w:val="24"/>
          <w:szCs w:val="24"/>
          <w:lang w:val="en-US"/>
        </w:rPr>
        <w:t xml:space="preserve"> </w:t>
      </w:r>
    </w:p>
    <w:p w14:paraId="4863B4B5" w14:textId="350D95F8" w:rsidR="00CB3D6D" w:rsidRPr="00820DD2" w:rsidRDefault="00CB3D6D" w:rsidP="00CB3D6D">
      <w:pPr>
        <w:spacing w:after="0" w:line="240" w:lineRule="auto"/>
        <w:contextualSpacing/>
        <w:rPr>
          <w:rFonts w:ascii="Arial" w:eastAsia="Calibri" w:hAnsi="Arial" w:cs="Arial"/>
          <w:color w:val="505050"/>
          <w:sz w:val="24"/>
          <w:szCs w:val="24"/>
          <w:lang w:val="en-US"/>
        </w:rPr>
      </w:pPr>
    </w:p>
    <w:p w14:paraId="34185128" w14:textId="3ED84045" w:rsidR="00CB3D6D" w:rsidRPr="00820DD2" w:rsidRDefault="00CB3D6D" w:rsidP="00CB3D6D">
      <w:pPr>
        <w:spacing w:after="0" w:line="240" w:lineRule="auto"/>
        <w:contextualSpacing/>
        <w:rPr>
          <w:rFonts w:ascii="Arial" w:eastAsia="Calibri" w:hAnsi="Arial" w:cs="Arial"/>
          <w:b/>
          <w:bCs/>
          <w:spacing w:val="18"/>
          <w:sz w:val="24"/>
          <w:szCs w:val="24"/>
          <w:lang w:val="en-US"/>
        </w:rPr>
      </w:pPr>
      <w:r w:rsidRPr="00820DD2">
        <w:rPr>
          <w:rFonts w:ascii="Arial" w:eastAsia="Calibri" w:hAnsi="Arial" w:cs="Arial"/>
          <w:b/>
          <w:bCs/>
          <w:spacing w:val="18"/>
          <w:sz w:val="24"/>
          <w:szCs w:val="24"/>
          <w:lang w:val="en-US"/>
        </w:rPr>
        <w:t>Can I use the WG Short Set on children or adolescents?</w:t>
      </w:r>
    </w:p>
    <w:p w14:paraId="23EE375C" w14:textId="2E3CC7DA" w:rsidR="00CB3D6D" w:rsidRPr="00820DD2" w:rsidRDefault="00CB3D6D" w:rsidP="00CB3D6D">
      <w:pPr>
        <w:spacing w:after="0" w:line="240" w:lineRule="auto"/>
        <w:contextualSpacing/>
        <w:rPr>
          <w:rFonts w:ascii="Arial" w:eastAsia="Calibri" w:hAnsi="Arial" w:cs="Arial"/>
          <w:sz w:val="24"/>
          <w:szCs w:val="24"/>
          <w:lang w:val="en-US"/>
        </w:rPr>
      </w:pPr>
      <w:r w:rsidRPr="00820DD2">
        <w:rPr>
          <w:rFonts w:ascii="Arial" w:eastAsia="Calibri" w:hAnsi="Arial" w:cs="Arial"/>
          <w:sz w:val="24"/>
          <w:szCs w:val="24"/>
          <w:lang w:val="en-US"/>
        </w:rPr>
        <w:t>The domains covered by the WG questions are suitable for children five years and above.</w:t>
      </w:r>
      <w:r w:rsidRPr="00820DD2">
        <w:rPr>
          <w:rFonts w:ascii="Arial" w:eastAsia="Calibri" w:hAnsi="Arial" w:cs="Arial"/>
          <w:b/>
          <w:bCs/>
          <w:spacing w:val="18"/>
          <w:sz w:val="24"/>
          <w:szCs w:val="24"/>
          <w:lang w:val="en-US"/>
        </w:rPr>
        <w:t xml:space="preserve"> </w:t>
      </w:r>
      <w:r w:rsidRPr="00820DD2">
        <w:rPr>
          <w:rFonts w:ascii="Arial" w:eastAsia="Calibri" w:hAnsi="Arial" w:cs="Arial"/>
          <w:sz w:val="24"/>
          <w:szCs w:val="24"/>
          <w:lang w:val="en-US"/>
        </w:rPr>
        <w:t>The questions will identify many children with disabilities in that age range but will miss many children with developmental or psychosocial disabilities. The WG and UNICEF collaborated on a Child Functioning Module which is the preferred tool for collecting information on children with disabilities.</w:t>
      </w:r>
    </w:p>
    <w:p w14:paraId="04CE975F" w14:textId="6CCBB608" w:rsidR="00CB3D6D" w:rsidRPr="00820DD2" w:rsidRDefault="00CB3D6D" w:rsidP="00CB3D6D">
      <w:pPr>
        <w:spacing w:after="0" w:line="240" w:lineRule="auto"/>
        <w:contextualSpacing/>
        <w:rPr>
          <w:rFonts w:ascii="Arial" w:eastAsia="Calibri" w:hAnsi="Arial" w:cs="Arial"/>
          <w:sz w:val="24"/>
          <w:szCs w:val="24"/>
          <w:lang w:val="en-US"/>
        </w:rPr>
      </w:pPr>
    </w:p>
    <w:p w14:paraId="0491CDEA" w14:textId="24B700F5" w:rsidR="00CB3D6D" w:rsidRPr="00820DD2" w:rsidRDefault="00CB3D6D" w:rsidP="00CB3D6D">
      <w:pPr>
        <w:spacing w:after="0" w:line="240" w:lineRule="auto"/>
        <w:contextualSpacing/>
        <w:rPr>
          <w:rFonts w:ascii="Arial" w:eastAsia="Calibri" w:hAnsi="Arial" w:cs="Arial"/>
          <w:b/>
          <w:sz w:val="24"/>
          <w:szCs w:val="24"/>
          <w:lang w:val="en-US"/>
        </w:rPr>
      </w:pPr>
      <w:r w:rsidRPr="00820DD2">
        <w:rPr>
          <w:rFonts w:ascii="Arial" w:eastAsia="Calibri" w:hAnsi="Arial" w:cs="Arial"/>
          <w:b/>
          <w:sz w:val="24"/>
          <w:szCs w:val="24"/>
          <w:lang w:val="en-US"/>
        </w:rPr>
        <w:t>Can the Short Set be answered by a proxy respondent?</w:t>
      </w:r>
    </w:p>
    <w:p w14:paraId="68953889" w14:textId="529FC901" w:rsidR="00CB3D6D" w:rsidRPr="00820DD2" w:rsidRDefault="00CB3D6D" w:rsidP="00CB3D6D">
      <w:pPr>
        <w:spacing w:after="0" w:line="240" w:lineRule="auto"/>
        <w:contextualSpacing/>
        <w:rPr>
          <w:rFonts w:ascii="Arial" w:eastAsia="Calibri" w:hAnsi="Arial" w:cs="Arial"/>
          <w:sz w:val="24"/>
          <w:szCs w:val="24"/>
          <w:lang w:val="en-US"/>
        </w:rPr>
      </w:pPr>
      <w:r w:rsidRPr="00820DD2">
        <w:rPr>
          <w:rFonts w:ascii="Arial" w:eastAsia="Calibri" w:hAnsi="Arial" w:cs="Arial"/>
          <w:sz w:val="24"/>
          <w:szCs w:val="24"/>
          <w:lang w:val="en-US"/>
        </w:rPr>
        <w:t>Ideally, the questions should be answered by the individual in question (self-report) with the exception of those who are not capable of responding themselves. However, in a census setting and for some types of surveys, it is common to have a primary respondent report for all other household members and this is acceptable in these contexts.</w:t>
      </w:r>
    </w:p>
    <w:p w14:paraId="3FA6D841" w14:textId="56EF0AE5" w:rsidR="00CB3D6D" w:rsidRPr="00820DD2" w:rsidRDefault="00CB3D6D" w:rsidP="00CB3D6D">
      <w:pPr>
        <w:spacing w:after="0" w:line="240" w:lineRule="auto"/>
        <w:contextualSpacing/>
        <w:rPr>
          <w:rFonts w:ascii="Arial" w:eastAsia="Calibri" w:hAnsi="Arial" w:cs="Arial"/>
          <w:sz w:val="24"/>
          <w:szCs w:val="24"/>
          <w:lang w:val="en-US"/>
        </w:rPr>
      </w:pPr>
    </w:p>
    <w:p w14:paraId="7EC31272" w14:textId="5CCF6A31" w:rsidR="00CB3D6D" w:rsidRPr="00820DD2" w:rsidRDefault="00CB3D6D" w:rsidP="00CB3D6D">
      <w:pPr>
        <w:spacing w:after="0" w:line="240" w:lineRule="auto"/>
        <w:contextualSpacing/>
        <w:rPr>
          <w:rFonts w:ascii="Arial" w:eastAsia="Calibri" w:hAnsi="Arial" w:cs="Arial"/>
          <w:b/>
          <w:sz w:val="24"/>
          <w:szCs w:val="24"/>
          <w:lang w:val="en-US"/>
        </w:rPr>
      </w:pPr>
      <w:r w:rsidRPr="00820DD2">
        <w:rPr>
          <w:rFonts w:ascii="Arial" w:eastAsia="Calibri" w:hAnsi="Arial" w:cs="Arial"/>
          <w:b/>
          <w:sz w:val="24"/>
          <w:szCs w:val="24"/>
          <w:lang w:val="en-US"/>
        </w:rPr>
        <w:t>Can I use a screening question before asking the WG questions?</w:t>
      </w:r>
      <w:r w:rsidRPr="00820DD2">
        <w:rPr>
          <w:rFonts w:ascii="Arial" w:eastAsia="Calibri" w:hAnsi="Arial" w:cs="Arial"/>
          <w:b/>
          <w:color w:val="000000"/>
          <w:sz w:val="24"/>
          <w:szCs w:val="24"/>
          <w:lang w:val="en-US"/>
        </w:rPr>
        <w:t> </w:t>
      </w:r>
    </w:p>
    <w:p w14:paraId="1CA7A1A4" w14:textId="631466B7" w:rsidR="00CB3D6D" w:rsidRPr="00820DD2" w:rsidRDefault="00CB3D6D" w:rsidP="00CB3D6D">
      <w:pPr>
        <w:spacing w:after="0" w:line="240" w:lineRule="auto"/>
        <w:contextualSpacing/>
        <w:rPr>
          <w:rFonts w:ascii="Arial" w:eastAsia="Calibri" w:hAnsi="Arial" w:cs="Arial"/>
          <w:color w:val="000000"/>
          <w:sz w:val="24"/>
          <w:szCs w:val="24"/>
          <w:lang w:val="en-US"/>
        </w:rPr>
      </w:pPr>
      <w:r w:rsidRPr="00820DD2">
        <w:rPr>
          <w:rFonts w:ascii="Arial" w:eastAsia="Calibri" w:hAnsi="Arial" w:cs="Arial"/>
          <w:color w:val="000000"/>
          <w:sz w:val="24"/>
          <w:szCs w:val="24"/>
          <w:lang w:val="en-US"/>
        </w:rPr>
        <w:t>No. You cannot use a screening question such as “Do you have a disability?” to determine who will be asked the WG questions; rather, it is the WG questions that should be used to determine who has a disability. A screening question negates the purpose for which the questions were designed. </w:t>
      </w:r>
    </w:p>
    <w:p w14:paraId="65F0DEBA" w14:textId="20B572F8" w:rsidR="00CB3D6D" w:rsidRPr="00820DD2" w:rsidRDefault="00CB3D6D" w:rsidP="00CB3D6D">
      <w:pPr>
        <w:spacing w:after="0" w:line="240" w:lineRule="auto"/>
        <w:contextualSpacing/>
        <w:rPr>
          <w:rFonts w:ascii="Arial" w:eastAsia="Calibri" w:hAnsi="Arial" w:cs="Arial"/>
          <w:color w:val="000000"/>
          <w:sz w:val="24"/>
          <w:szCs w:val="24"/>
          <w:lang w:val="en-US"/>
        </w:rPr>
      </w:pPr>
    </w:p>
    <w:p w14:paraId="649D70B7" w14:textId="1521788A" w:rsidR="00CB3D6D" w:rsidRPr="00820DD2" w:rsidRDefault="00CB3D6D" w:rsidP="00CB3D6D">
      <w:pPr>
        <w:spacing w:after="0" w:line="240" w:lineRule="auto"/>
        <w:contextualSpacing/>
        <w:rPr>
          <w:rFonts w:ascii="Arial" w:eastAsia="Calibri" w:hAnsi="Arial" w:cs="Arial"/>
          <w:sz w:val="24"/>
          <w:szCs w:val="24"/>
          <w:lang w:val="en-US"/>
        </w:rPr>
      </w:pPr>
      <w:r w:rsidRPr="00820DD2">
        <w:rPr>
          <w:rFonts w:ascii="Arial" w:eastAsia="Calibri" w:hAnsi="Arial" w:cs="Arial"/>
          <w:b/>
          <w:bCs/>
          <w:spacing w:val="18"/>
          <w:sz w:val="24"/>
          <w:szCs w:val="24"/>
          <w:lang w:val="en-US"/>
        </w:rPr>
        <w:t>Can I change or adapt the questions to meet my needs? </w:t>
      </w:r>
    </w:p>
    <w:p w14:paraId="06FA12F2" w14:textId="2A271F62" w:rsidR="00CB3D6D" w:rsidRPr="00820DD2" w:rsidRDefault="00CB3D6D" w:rsidP="00CB3D6D">
      <w:pPr>
        <w:spacing w:after="0" w:line="240" w:lineRule="auto"/>
        <w:contextualSpacing/>
        <w:rPr>
          <w:rFonts w:ascii="Arial" w:eastAsia="Calibri" w:hAnsi="Arial" w:cs="Arial"/>
          <w:color w:val="000000"/>
          <w:sz w:val="24"/>
          <w:szCs w:val="24"/>
          <w:lang w:val="en-US"/>
        </w:rPr>
      </w:pPr>
      <w:r w:rsidRPr="00820DD2">
        <w:rPr>
          <w:rFonts w:ascii="Arial" w:eastAsia="Calibri" w:hAnsi="Arial" w:cs="Arial"/>
          <w:color w:val="000000"/>
          <w:sz w:val="24"/>
          <w:szCs w:val="24"/>
          <w:lang w:val="en-US"/>
        </w:rPr>
        <w:t>In order to collect internationally comparable data</w:t>
      </w:r>
      <w:r w:rsidRPr="00820DD2">
        <w:rPr>
          <w:rFonts w:ascii="Arial" w:eastAsia="Calibri" w:hAnsi="Arial" w:cs="Arial"/>
          <w:b/>
          <w:color w:val="000000"/>
          <w:sz w:val="24"/>
          <w:szCs w:val="24"/>
          <w:lang w:val="en-US"/>
        </w:rPr>
        <w:t xml:space="preserve">, </w:t>
      </w:r>
      <w:r w:rsidRPr="00820DD2">
        <w:rPr>
          <w:rFonts w:ascii="Arial" w:eastAsia="Calibri" w:hAnsi="Arial" w:cs="Arial"/>
          <w:color w:val="000000"/>
          <w:sz w:val="24"/>
          <w:szCs w:val="24"/>
          <w:lang w:val="en-US"/>
        </w:rPr>
        <w:t>it is important that the WG question be used without any changes to the wording of questions, order of questions, response categories, and cut-off points for classification of disability. There are very limited exceptions to this rule. For example, in countries where hearing aids are not available, leaving the hearing aid clause off the hearing question is allowed.</w:t>
      </w:r>
    </w:p>
    <w:p w14:paraId="42B5880F" w14:textId="39EBBF07" w:rsidR="00CB3D6D" w:rsidRPr="00820DD2" w:rsidRDefault="00CB3D6D" w:rsidP="00CB3D6D">
      <w:pPr>
        <w:spacing w:after="0" w:line="240" w:lineRule="auto"/>
        <w:contextualSpacing/>
        <w:rPr>
          <w:rFonts w:ascii="Arial" w:eastAsia="Calibri" w:hAnsi="Arial" w:cs="Arial"/>
          <w:color w:val="000000"/>
          <w:sz w:val="24"/>
          <w:szCs w:val="24"/>
          <w:lang w:val="en-US"/>
        </w:rPr>
      </w:pPr>
    </w:p>
    <w:p w14:paraId="49317F7D" w14:textId="07FA742C" w:rsidR="00CB3D6D" w:rsidRPr="00820DD2" w:rsidRDefault="00CB3D6D" w:rsidP="00CB3D6D">
      <w:pPr>
        <w:spacing w:after="0" w:line="240" w:lineRule="auto"/>
        <w:contextualSpacing/>
        <w:rPr>
          <w:rFonts w:ascii="Arial" w:eastAsia="Times New Roman" w:hAnsi="Arial" w:cs="Arial"/>
          <w:b/>
          <w:bCs/>
          <w:spacing w:val="18"/>
          <w:sz w:val="24"/>
          <w:szCs w:val="24"/>
          <w:lang w:val="en-US"/>
        </w:rPr>
      </w:pPr>
      <w:r w:rsidRPr="00820DD2">
        <w:rPr>
          <w:rFonts w:ascii="Arial" w:eastAsia="Times New Roman" w:hAnsi="Arial" w:cs="Arial"/>
          <w:b/>
          <w:bCs/>
          <w:spacing w:val="18"/>
          <w:sz w:val="24"/>
          <w:szCs w:val="24"/>
          <w:lang w:val="en-US"/>
        </w:rPr>
        <w:t>Can I change the introductory sentence? </w:t>
      </w:r>
    </w:p>
    <w:p w14:paraId="0AF4C8A9" w14:textId="1D2873A3" w:rsidR="00CB3D6D" w:rsidRPr="00820DD2" w:rsidRDefault="00CB3D6D" w:rsidP="00CB3D6D">
      <w:pPr>
        <w:spacing w:after="0" w:line="240" w:lineRule="auto"/>
        <w:contextualSpacing/>
        <w:rPr>
          <w:rFonts w:ascii="Arial" w:eastAsia="Calibri" w:hAnsi="Arial" w:cs="Arial"/>
          <w:bCs/>
          <w:sz w:val="24"/>
          <w:szCs w:val="24"/>
          <w:lang w:val="en-US"/>
        </w:rPr>
      </w:pPr>
      <w:r w:rsidRPr="00820DD2">
        <w:rPr>
          <w:rFonts w:ascii="Arial" w:eastAsia="Calibri" w:hAnsi="Arial" w:cs="Arial"/>
          <w:sz w:val="24"/>
          <w:szCs w:val="24"/>
          <w:lang w:val="en-US"/>
        </w:rPr>
        <w:t>The introductory sentence was included as a way of transitioning from one section of the questionnaire to another. Programs may choose not to use this introductory sentence, but </w:t>
      </w:r>
      <w:r w:rsidRPr="00820DD2">
        <w:rPr>
          <w:rFonts w:ascii="Arial" w:eastAsia="Calibri" w:hAnsi="Arial" w:cs="Arial"/>
          <w:bCs/>
          <w:sz w:val="24"/>
          <w:szCs w:val="24"/>
          <w:lang w:val="en-US"/>
        </w:rPr>
        <w:t>it is important to not replace this with a sentence that uses the term ‘disability’.</w:t>
      </w:r>
    </w:p>
    <w:p w14:paraId="6BC2C499" w14:textId="33E8E871" w:rsidR="00CB3D6D" w:rsidRPr="00820DD2" w:rsidRDefault="00CB3D6D" w:rsidP="00CB3D6D">
      <w:pPr>
        <w:spacing w:after="0" w:line="240" w:lineRule="auto"/>
        <w:contextualSpacing/>
        <w:rPr>
          <w:rFonts w:ascii="Arial" w:eastAsia="Calibri" w:hAnsi="Arial" w:cs="Arial"/>
          <w:b/>
          <w:bCs/>
          <w:sz w:val="24"/>
          <w:szCs w:val="24"/>
          <w:lang w:val="en-US"/>
        </w:rPr>
      </w:pPr>
    </w:p>
    <w:p w14:paraId="29FD0D2E" w14:textId="2B8F46C1" w:rsidR="00CB3D6D" w:rsidRPr="00820DD2" w:rsidRDefault="00CB3D6D" w:rsidP="00CB3D6D">
      <w:pPr>
        <w:spacing w:after="0" w:line="240" w:lineRule="auto"/>
        <w:contextualSpacing/>
        <w:rPr>
          <w:rFonts w:ascii="Arial" w:eastAsia="Calibri" w:hAnsi="Arial" w:cs="Arial"/>
          <w:b/>
          <w:bCs/>
          <w:spacing w:val="18"/>
          <w:sz w:val="24"/>
          <w:szCs w:val="24"/>
          <w:lang w:val="en-US"/>
        </w:rPr>
      </w:pPr>
      <w:r w:rsidRPr="00820DD2">
        <w:rPr>
          <w:rFonts w:ascii="Arial" w:eastAsia="Calibri" w:hAnsi="Arial" w:cs="Arial"/>
          <w:b/>
          <w:bCs/>
          <w:spacing w:val="18"/>
          <w:sz w:val="24"/>
          <w:szCs w:val="24"/>
          <w:lang w:val="en-US"/>
        </w:rPr>
        <w:t>How do I translate the questions into my local language?</w:t>
      </w:r>
    </w:p>
    <w:p w14:paraId="6BEF7141" w14:textId="59598ADB" w:rsidR="00CB3D6D" w:rsidRPr="00820DD2" w:rsidRDefault="00CB3D6D" w:rsidP="00CB3D6D">
      <w:pPr>
        <w:spacing w:after="0" w:line="240" w:lineRule="auto"/>
        <w:contextualSpacing/>
        <w:rPr>
          <w:rFonts w:ascii="Arial" w:eastAsia="Calibri" w:hAnsi="Arial" w:cs="Arial"/>
          <w:sz w:val="24"/>
          <w:szCs w:val="24"/>
          <w:lang w:val="en-US"/>
        </w:rPr>
      </w:pPr>
      <w:r w:rsidRPr="00820DD2">
        <w:rPr>
          <w:rFonts w:ascii="Arial" w:eastAsia="Calibri" w:hAnsi="Arial" w:cs="Arial"/>
          <w:sz w:val="24"/>
          <w:szCs w:val="24"/>
          <w:lang w:val="en-US"/>
        </w:rPr>
        <w:t>An</w:t>
      </w:r>
      <w:r w:rsidRPr="00820DD2">
        <w:rPr>
          <w:rFonts w:ascii="Arial" w:eastAsia="Calibri" w:hAnsi="Arial" w:cs="Arial"/>
          <w:b/>
          <w:bCs/>
          <w:spacing w:val="18"/>
          <w:sz w:val="24"/>
          <w:szCs w:val="24"/>
          <w:lang w:val="en-US"/>
        </w:rPr>
        <w:t> </w:t>
      </w:r>
      <w:r w:rsidRPr="00820DD2">
        <w:rPr>
          <w:rFonts w:ascii="Arial" w:eastAsia="Calibri" w:hAnsi="Arial" w:cs="Arial"/>
          <w:bCs/>
          <w:spacing w:val="18"/>
          <w:sz w:val="24"/>
          <w:szCs w:val="24"/>
          <w:lang w:val="en-US"/>
        </w:rPr>
        <w:t>accurate translation that conveys the context or conceptual meaning</w:t>
      </w:r>
      <w:r w:rsidRPr="00820DD2">
        <w:rPr>
          <w:rFonts w:ascii="Arial" w:eastAsia="Calibri" w:hAnsi="Arial" w:cs="Arial"/>
          <w:sz w:val="24"/>
          <w:szCs w:val="24"/>
          <w:lang w:val="en-US"/>
        </w:rPr>
        <w:t xml:space="preserve"> (rather than a literal translation) of the WG questions is crucial. There exist protocols for translation </w:t>
      </w:r>
      <w:r w:rsidRPr="00820DD2">
        <w:rPr>
          <w:rFonts w:ascii="Arial" w:eastAsia="Calibri" w:hAnsi="Arial" w:cs="Arial"/>
          <w:bCs/>
          <w:spacing w:val="18"/>
          <w:sz w:val="24"/>
          <w:szCs w:val="24"/>
          <w:lang w:val="en-US"/>
        </w:rPr>
        <w:t>as</w:t>
      </w:r>
      <w:r w:rsidRPr="00820DD2">
        <w:rPr>
          <w:rFonts w:ascii="Arial" w:eastAsia="Calibri" w:hAnsi="Arial" w:cs="Arial"/>
          <w:sz w:val="24"/>
          <w:szCs w:val="24"/>
          <w:lang w:val="en-US"/>
        </w:rPr>
        <w:t xml:space="preserve"> well as some existing translations for reference that can be sourced from the WG Secretariat.</w:t>
      </w:r>
    </w:p>
    <w:p w14:paraId="5BD8B8C2" w14:textId="5B30CF7F" w:rsidR="00CB3D6D" w:rsidRPr="00820DD2" w:rsidRDefault="00CB3D6D" w:rsidP="00CB3D6D">
      <w:pPr>
        <w:spacing w:after="0" w:line="240" w:lineRule="auto"/>
        <w:contextualSpacing/>
        <w:rPr>
          <w:rFonts w:ascii="Arial" w:eastAsia="Calibri" w:hAnsi="Arial" w:cs="Arial"/>
          <w:sz w:val="24"/>
          <w:szCs w:val="24"/>
          <w:lang w:val="en-US"/>
        </w:rPr>
      </w:pPr>
    </w:p>
    <w:p w14:paraId="2434C4EB" w14:textId="2E03B459" w:rsidR="00CB3D6D" w:rsidRPr="00820DD2" w:rsidRDefault="00CB3D6D" w:rsidP="00CB3D6D">
      <w:pPr>
        <w:spacing w:after="0" w:line="240" w:lineRule="auto"/>
        <w:contextualSpacing/>
        <w:rPr>
          <w:rFonts w:ascii="Arial" w:eastAsia="Times New Roman" w:hAnsi="Arial" w:cs="Arial"/>
          <w:b/>
          <w:bCs/>
          <w:spacing w:val="18"/>
          <w:sz w:val="24"/>
          <w:szCs w:val="24"/>
          <w:lang w:val="en-US"/>
        </w:rPr>
      </w:pPr>
      <w:r w:rsidRPr="00820DD2">
        <w:rPr>
          <w:rFonts w:ascii="Arial" w:eastAsia="Times New Roman" w:hAnsi="Arial" w:cs="Arial"/>
          <w:b/>
          <w:bCs/>
          <w:spacing w:val="18"/>
          <w:sz w:val="24"/>
          <w:szCs w:val="24"/>
          <w:lang w:val="en-US"/>
        </w:rPr>
        <w:t>How are people with disability identified by the WG questions?</w:t>
      </w:r>
    </w:p>
    <w:p w14:paraId="17732811" w14:textId="32094BBC" w:rsidR="00CB3D6D" w:rsidRPr="00820DD2" w:rsidRDefault="00CB3D6D" w:rsidP="00CB3D6D">
      <w:pPr>
        <w:spacing w:after="0" w:line="240" w:lineRule="auto"/>
        <w:contextualSpacing/>
        <w:rPr>
          <w:rFonts w:ascii="Arial" w:eastAsia="Calibri" w:hAnsi="Arial" w:cs="Arial"/>
          <w:sz w:val="24"/>
          <w:szCs w:val="24"/>
          <w:lang w:val="en-US"/>
        </w:rPr>
      </w:pPr>
      <w:r w:rsidRPr="00820DD2">
        <w:rPr>
          <w:rFonts w:ascii="Arial" w:eastAsia="Calibri" w:hAnsi="Arial" w:cs="Arial"/>
          <w:sz w:val="24"/>
          <w:szCs w:val="24"/>
          <w:lang w:val="en-US"/>
        </w:rPr>
        <w:t>The Washington Group Short Set assesses whether the respondent has a disability based on their responses to questions that assess difficulties with universal basic activities rather than by asking them to identify as having a disability. If any individual answers ‘a lot of difficulty’ or ‘cannot do it at all’ to at least one of the questions, they should be considered a person with a disability for data disaggregation purposes.</w:t>
      </w:r>
    </w:p>
    <w:p w14:paraId="37D4CC99" w14:textId="29AB41FE" w:rsidR="00CB3D6D" w:rsidRPr="00820DD2" w:rsidRDefault="00CB3D6D" w:rsidP="00CB3D6D">
      <w:pPr>
        <w:spacing w:after="0" w:line="240" w:lineRule="auto"/>
        <w:contextualSpacing/>
        <w:rPr>
          <w:rFonts w:ascii="Arial" w:eastAsia="Calibri" w:hAnsi="Arial" w:cs="Arial"/>
          <w:sz w:val="24"/>
          <w:szCs w:val="24"/>
          <w:lang w:val="en-US"/>
        </w:rPr>
      </w:pPr>
    </w:p>
    <w:p w14:paraId="79B9DACD" w14:textId="2BE84CF3" w:rsidR="00CB3D6D" w:rsidRPr="00820DD2" w:rsidRDefault="00CB3D6D" w:rsidP="00CB3D6D">
      <w:pPr>
        <w:spacing w:after="0" w:line="240" w:lineRule="auto"/>
        <w:contextualSpacing/>
        <w:rPr>
          <w:rFonts w:ascii="Arial" w:eastAsia="Calibri" w:hAnsi="Arial" w:cs="Arial"/>
          <w:b/>
          <w:sz w:val="24"/>
          <w:szCs w:val="24"/>
          <w:lang w:val="en-US"/>
        </w:rPr>
      </w:pPr>
      <w:r w:rsidRPr="00820DD2">
        <w:rPr>
          <w:rFonts w:ascii="Arial" w:eastAsia="Calibri" w:hAnsi="Arial" w:cs="Arial"/>
          <w:b/>
          <w:sz w:val="24"/>
          <w:szCs w:val="24"/>
          <w:lang w:val="en-US"/>
        </w:rPr>
        <w:t xml:space="preserve">Do the questions refer to the use of assistive devices? </w:t>
      </w:r>
    </w:p>
    <w:p w14:paraId="6A0BE6C7" w14:textId="0380B22E" w:rsidR="00CB3D6D" w:rsidRPr="00820DD2" w:rsidRDefault="00CB3D6D" w:rsidP="00CB3D6D">
      <w:pPr>
        <w:spacing w:after="0" w:line="240" w:lineRule="auto"/>
        <w:contextualSpacing/>
        <w:rPr>
          <w:rFonts w:ascii="Arial" w:eastAsia="Calibri" w:hAnsi="Arial" w:cs="Arial"/>
          <w:sz w:val="24"/>
          <w:szCs w:val="24"/>
          <w:lang w:val="en-US"/>
        </w:rPr>
      </w:pPr>
      <w:r w:rsidRPr="00820DD2">
        <w:rPr>
          <w:rFonts w:ascii="Arial" w:eastAsia="Calibri" w:hAnsi="Arial" w:cs="Arial"/>
          <w:sz w:val="24"/>
          <w:szCs w:val="24"/>
          <w:lang w:val="en-US"/>
        </w:rPr>
        <w:t>The intention with the Short Set questions is to record, with the exception of seeing and hearing, difficulties people have with unaccommodated functioning (without the use of assistive devices or assistance). The WG wants to be able to identify difficulties in functioning that may put a person at risk of limited or restricted participation. That risk of restricted participation – in the absence of accommodations – is ‘disability’ as defined by the UN Convention on the Rights of Persons with Disability (CRPD).</w:t>
      </w:r>
    </w:p>
    <w:p w14:paraId="48658163" w14:textId="7B404781" w:rsidR="00CB3D6D" w:rsidRPr="00820DD2" w:rsidRDefault="00CB3D6D" w:rsidP="00CB3D6D">
      <w:pPr>
        <w:spacing w:after="0" w:line="240" w:lineRule="auto"/>
        <w:contextualSpacing/>
        <w:rPr>
          <w:rFonts w:ascii="Arial" w:eastAsia="Calibri" w:hAnsi="Arial" w:cs="Arial"/>
          <w:sz w:val="24"/>
          <w:szCs w:val="24"/>
          <w:lang w:val="en-US"/>
        </w:rPr>
      </w:pPr>
    </w:p>
    <w:p w14:paraId="65A14751" w14:textId="737D52DF" w:rsidR="00CB3D6D" w:rsidRPr="00820DD2" w:rsidRDefault="00CB3D6D" w:rsidP="00CB3D6D">
      <w:pPr>
        <w:spacing w:after="0" w:line="240" w:lineRule="auto"/>
        <w:contextualSpacing/>
        <w:rPr>
          <w:rFonts w:ascii="Arial" w:eastAsia="Calibri" w:hAnsi="Arial" w:cs="Arial"/>
          <w:b/>
          <w:sz w:val="24"/>
          <w:szCs w:val="24"/>
          <w:lang w:val="en-US"/>
        </w:rPr>
      </w:pPr>
      <w:r w:rsidRPr="00820DD2">
        <w:rPr>
          <w:rFonts w:ascii="Arial" w:eastAsia="Calibri" w:hAnsi="Arial" w:cs="Arial"/>
          <w:b/>
          <w:sz w:val="24"/>
          <w:szCs w:val="24"/>
          <w:lang w:val="en-US"/>
        </w:rPr>
        <w:t>What about short-term or temporary difficulties? Are they included?</w:t>
      </w:r>
    </w:p>
    <w:p w14:paraId="7739E542" w14:textId="28C55B5D" w:rsidR="00CB3D6D" w:rsidRPr="00820DD2" w:rsidRDefault="00CB3D6D" w:rsidP="00CB3D6D">
      <w:pPr>
        <w:spacing w:after="0" w:line="240" w:lineRule="auto"/>
        <w:contextualSpacing/>
        <w:rPr>
          <w:rFonts w:ascii="Arial" w:eastAsia="Calibri" w:hAnsi="Arial" w:cs="Arial"/>
          <w:sz w:val="24"/>
          <w:szCs w:val="24"/>
          <w:lang w:val="en-US"/>
        </w:rPr>
      </w:pPr>
      <w:r w:rsidRPr="00820DD2">
        <w:rPr>
          <w:rFonts w:ascii="Arial" w:eastAsia="Calibri" w:hAnsi="Arial" w:cs="Arial"/>
          <w:sz w:val="24"/>
          <w:szCs w:val="24"/>
          <w:lang w:val="en-US"/>
        </w:rPr>
        <w:t xml:space="preserve">The WG questions do not address duration. Based on test results, the WG determined that when people answer the Short Set of questions, more often than not, they think of the difficulties they have in their usual state. That is, if someone has a broken leg – and temporarily has difficulty walking – that person tends to answer no difficulty because usually they do not have any difficulty and soon after the bone has mended, they will return to their normal state. Some respondents may answer </w:t>
      </w:r>
      <w:r w:rsidRPr="00820DD2">
        <w:rPr>
          <w:rFonts w:ascii="Arial" w:eastAsia="Calibri" w:hAnsi="Arial" w:cs="Arial"/>
          <w:sz w:val="24"/>
          <w:szCs w:val="24"/>
          <w:lang w:val="en-US"/>
        </w:rPr>
        <w:lastRenderedPageBreak/>
        <w:t>that they do have difficulty walking even if the difficulty is expected to be temporary. The WG does not consider this to be a problem.</w:t>
      </w:r>
    </w:p>
    <w:p w14:paraId="031D1854" w14:textId="364ECB5D" w:rsidR="00CB3D6D" w:rsidRPr="00820DD2" w:rsidRDefault="00CB3D6D" w:rsidP="00CB3D6D">
      <w:pPr>
        <w:spacing w:after="0" w:line="240" w:lineRule="auto"/>
        <w:contextualSpacing/>
        <w:rPr>
          <w:rFonts w:ascii="Arial" w:eastAsia="Calibri" w:hAnsi="Arial" w:cs="Arial"/>
          <w:sz w:val="24"/>
          <w:szCs w:val="24"/>
          <w:lang w:val="en-US"/>
        </w:rPr>
      </w:pPr>
    </w:p>
    <w:p w14:paraId="0E3B1208" w14:textId="305B8BDA" w:rsidR="00CB3D6D" w:rsidRPr="00820DD2" w:rsidRDefault="00CB3D6D" w:rsidP="00CB3D6D">
      <w:pPr>
        <w:spacing w:after="0" w:line="240" w:lineRule="auto"/>
        <w:contextualSpacing/>
        <w:rPr>
          <w:rFonts w:ascii="Arial" w:eastAsia="Calibri" w:hAnsi="Arial" w:cs="Arial"/>
          <w:b/>
          <w:sz w:val="24"/>
          <w:szCs w:val="24"/>
          <w:lang w:val="en-US"/>
        </w:rPr>
      </w:pPr>
      <w:r w:rsidRPr="00820DD2">
        <w:rPr>
          <w:rFonts w:ascii="Arial" w:eastAsia="Calibri" w:hAnsi="Arial" w:cs="Arial"/>
          <w:b/>
          <w:sz w:val="24"/>
          <w:szCs w:val="24"/>
          <w:lang w:val="en-US"/>
        </w:rPr>
        <w:t>Where is the best place to add the Short Set to a census or survey?</w:t>
      </w:r>
    </w:p>
    <w:p w14:paraId="0B2F6347" w14:textId="7B4F549A" w:rsidR="00CB3D6D" w:rsidRPr="00820DD2" w:rsidRDefault="00CB3D6D" w:rsidP="00CB3D6D">
      <w:pPr>
        <w:spacing w:after="0" w:line="240" w:lineRule="auto"/>
        <w:contextualSpacing/>
        <w:rPr>
          <w:rFonts w:ascii="Arial" w:eastAsia="Calibri" w:hAnsi="Arial" w:cs="Arial"/>
          <w:sz w:val="24"/>
          <w:szCs w:val="24"/>
          <w:lang w:val="en-US"/>
        </w:rPr>
      </w:pPr>
      <w:r w:rsidRPr="00820DD2">
        <w:rPr>
          <w:rFonts w:ascii="Arial" w:eastAsia="Calibri" w:hAnsi="Arial" w:cs="Arial"/>
          <w:sz w:val="24"/>
          <w:szCs w:val="24"/>
          <w:lang w:val="en-US"/>
        </w:rPr>
        <w:t>This module of six questions is best situated either at the beginning of a survey questionnaire (together with the demographic information collected on household family members) or towards the beginning of a section that deals with health information. It is recommended that the module not be added on at the end of the questionnaire.</w:t>
      </w:r>
    </w:p>
    <w:p w14:paraId="34003EE9" w14:textId="2D6DA304" w:rsidR="00CB3D6D" w:rsidRPr="00820DD2" w:rsidRDefault="00CB3D6D" w:rsidP="00CB3D6D">
      <w:pPr>
        <w:spacing w:after="0" w:line="240" w:lineRule="auto"/>
        <w:contextualSpacing/>
        <w:rPr>
          <w:rFonts w:ascii="Arial" w:eastAsia="Calibri" w:hAnsi="Arial" w:cs="Arial"/>
          <w:sz w:val="24"/>
          <w:szCs w:val="24"/>
          <w:lang w:val="en-US"/>
        </w:rPr>
      </w:pPr>
    </w:p>
    <w:p w14:paraId="35915630" w14:textId="22710ADC" w:rsidR="00CB3D6D" w:rsidRPr="00820DD2" w:rsidRDefault="007E5839" w:rsidP="007E5839">
      <w:pPr>
        <w:spacing w:after="0"/>
        <w:rPr>
          <w:rFonts w:ascii="Arial" w:eastAsia="Calibri" w:hAnsi="Arial" w:cs="Arial"/>
          <w:b/>
          <w:sz w:val="24"/>
          <w:szCs w:val="24"/>
          <w:lang w:val="en-US"/>
        </w:rPr>
      </w:pPr>
      <w:r w:rsidRPr="00820DD2">
        <w:rPr>
          <w:rFonts w:ascii="Arial" w:eastAsia="Calibri" w:hAnsi="Arial" w:cs="Arial"/>
          <w:b/>
          <w:sz w:val="24"/>
          <w:szCs w:val="24"/>
          <w:lang w:val="en-US"/>
        </w:rPr>
        <w:t>What do the different questions sets cover?</w:t>
      </w:r>
    </w:p>
    <w:p w14:paraId="7F61D469" w14:textId="442BAD02" w:rsidR="007E5839" w:rsidRPr="00820DD2" w:rsidRDefault="007E5839" w:rsidP="00FA375A">
      <w:pPr>
        <w:rPr>
          <w:rFonts w:ascii="Arial" w:eastAsia="Calibri" w:hAnsi="Arial" w:cs="Arial"/>
          <w:sz w:val="24"/>
          <w:szCs w:val="24"/>
          <w:lang w:val="en-US"/>
        </w:rPr>
      </w:pPr>
      <w:r w:rsidRPr="00820DD2">
        <w:rPr>
          <w:rFonts w:ascii="Arial" w:eastAsia="Calibri" w:hAnsi="Arial" w:cs="Arial"/>
          <w:noProof/>
          <w:sz w:val="24"/>
          <w:szCs w:val="24"/>
          <w:lang w:val="fr-FR" w:eastAsia="fr-FR"/>
        </w:rPr>
        <w:drawing>
          <wp:anchor distT="0" distB="0" distL="114300" distR="114300" simplePos="0" relativeHeight="251683840" behindDoc="1" locked="0" layoutInCell="1" allowOverlap="1" wp14:anchorId="4FCAD1EE" wp14:editId="7D0822FF">
            <wp:simplePos x="0" y="0"/>
            <wp:positionH relativeFrom="column">
              <wp:posOffset>0</wp:posOffset>
            </wp:positionH>
            <wp:positionV relativeFrom="paragraph">
              <wp:posOffset>767905</wp:posOffset>
            </wp:positionV>
            <wp:extent cx="5731510" cy="4112260"/>
            <wp:effectExtent l="0" t="0" r="2540" b="2540"/>
            <wp:wrapTight wrapText="bothSides">
              <wp:wrapPolygon edited="0">
                <wp:start x="0" y="0"/>
                <wp:lineTo x="0" y="21513"/>
                <wp:lineTo x="21538" y="21513"/>
                <wp:lineTo x="21538" y="0"/>
                <wp:lineTo x="0" y="0"/>
              </wp:wrapPolygon>
            </wp:wrapTight>
            <wp:docPr id="4098"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Grp="1"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31510" cy="4112260"/>
                    </a:xfrm>
                    <a:prstGeom prst="rect">
                      <a:avLst/>
                    </a:prstGeom>
                    <a:noFill/>
                    <a:ln>
                      <a:noFill/>
                    </a:ln>
                    <a:effectLst/>
                    <a:extLst/>
                  </pic:spPr>
                </pic:pic>
              </a:graphicData>
            </a:graphic>
          </wp:anchor>
        </w:drawing>
      </w:r>
      <w:r w:rsidRPr="00820DD2">
        <w:rPr>
          <w:rFonts w:ascii="Arial" w:eastAsia="Calibri" w:hAnsi="Arial" w:cs="Arial"/>
          <w:sz w:val="24"/>
          <w:szCs w:val="24"/>
          <w:lang w:val="en-US"/>
        </w:rPr>
        <w:t>The different question sets cover different ages and domains. The table below summarizes the differences between the Short Set and the Child Functioning Modules.</w:t>
      </w:r>
    </w:p>
    <w:p w14:paraId="248084EF" w14:textId="77777777" w:rsidR="002127FA" w:rsidRPr="00820DD2" w:rsidRDefault="002127FA" w:rsidP="00FA375A">
      <w:pPr>
        <w:rPr>
          <w:rFonts w:ascii="Arial" w:eastAsia="Calibri" w:hAnsi="Arial" w:cs="Arial"/>
          <w:sz w:val="24"/>
          <w:szCs w:val="24"/>
          <w:lang w:val="en-US"/>
        </w:rPr>
      </w:pPr>
    </w:p>
    <w:p w14:paraId="71788FF9" w14:textId="77777777" w:rsidR="002127FA" w:rsidRPr="00820DD2" w:rsidRDefault="002127FA" w:rsidP="00FA375A">
      <w:pPr>
        <w:rPr>
          <w:rFonts w:ascii="Arial" w:eastAsia="Calibri" w:hAnsi="Arial" w:cs="Arial"/>
          <w:sz w:val="24"/>
          <w:szCs w:val="24"/>
          <w:lang w:val="en-US"/>
        </w:rPr>
      </w:pPr>
    </w:p>
    <w:p w14:paraId="1226DDB2" w14:textId="77777777" w:rsidR="002127FA" w:rsidRPr="00820DD2" w:rsidRDefault="002127FA" w:rsidP="00FA375A">
      <w:pPr>
        <w:rPr>
          <w:rFonts w:ascii="Arial" w:eastAsia="Calibri" w:hAnsi="Arial" w:cs="Arial"/>
          <w:sz w:val="24"/>
          <w:szCs w:val="24"/>
          <w:lang w:val="en-US"/>
        </w:rPr>
      </w:pPr>
    </w:p>
    <w:p w14:paraId="4C8E1B0E" w14:textId="02ADDDEE" w:rsidR="007E5839" w:rsidRPr="00820DD2" w:rsidRDefault="007E5839" w:rsidP="00FA375A">
      <w:pPr>
        <w:rPr>
          <w:rFonts w:ascii="Arial" w:eastAsia="Calibri" w:hAnsi="Arial" w:cs="Arial"/>
          <w:b/>
          <w:sz w:val="24"/>
          <w:szCs w:val="24"/>
          <w:lang w:val="en-US"/>
        </w:rPr>
      </w:pPr>
    </w:p>
    <w:p w14:paraId="55314E8F" w14:textId="783E6BC9" w:rsidR="007E5839" w:rsidRPr="00820DD2" w:rsidRDefault="007E5839" w:rsidP="00FA375A">
      <w:pPr>
        <w:rPr>
          <w:rFonts w:ascii="Arial" w:eastAsia="Calibri" w:hAnsi="Arial" w:cs="Arial"/>
          <w:b/>
          <w:sz w:val="24"/>
          <w:szCs w:val="24"/>
          <w:lang w:val="en-US"/>
        </w:rPr>
      </w:pPr>
    </w:p>
    <w:p w14:paraId="3CE90262" w14:textId="520D3C3F" w:rsidR="005E23FF" w:rsidRPr="00820DD2" w:rsidRDefault="005E23FF" w:rsidP="00FA375A">
      <w:pPr>
        <w:rPr>
          <w:rFonts w:ascii="Arial" w:hAnsi="Arial" w:cs="Arial"/>
          <w:sz w:val="24"/>
          <w:szCs w:val="24"/>
          <w:lang w:eastAsia="en-GB"/>
        </w:rPr>
      </w:pPr>
    </w:p>
    <w:p w14:paraId="43BBE5DB" w14:textId="77777777" w:rsidR="00820DD2" w:rsidRDefault="00820DD2" w:rsidP="007E5839">
      <w:pPr>
        <w:rPr>
          <w:rFonts w:ascii="Arial" w:hAnsi="Arial" w:cs="Arial"/>
          <w:color w:val="003349" w:themeColor="background1" w:themeShade="A6"/>
          <w:sz w:val="24"/>
          <w:szCs w:val="24"/>
          <w:lang w:eastAsia="en-GB"/>
        </w:rPr>
      </w:pPr>
    </w:p>
    <w:p w14:paraId="48BCD089" w14:textId="38F03818" w:rsidR="007E5839" w:rsidRPr="00820DD2" w:rsidRDefault="007E5839" w:rsidP="000A6ADE">
      <w:pPr>
        <w:pStyle w:val="Titre1"/>
        <w:rPr>
          <w:lang w:eastAsia="en-GB"/>
        </w:rPr>
      </w:pPr>
      <w:bookmarkStart w:id="14" w:name="_Toc533076374"/>
      <w:r w:rsidRPr="00820DD2">
        <w:rPr>
          <w:lang w:eastAsia="en-GB"/>
        </w:rPr>
        <w:lastRenderedPageBreak/>
        <w:t>Tips for Using the Washington Group Questions</w:t>
      </w:r>
      <w:bookmarkEnd w:id="14"/>
    </w:p>
    <w:p w14:paraId="5A589F8B" w14:textId="7431FB9F" w:rsidR="007E5839" w:rsidRPr="00820DD2" w:rsidRDefault="007E5839" w:rsidP="007E5839">
      <w:pPr>
        <w:numPr>
          <w:ilvl w:val="0"/>
          <w:numId w:val="5"/>
        </w:numPr>
        <w:rPr>
          <w:rFonts w:ascii="Arial" w:hAnsi="Arial" w:cs="Arial"/>
          <w:sz w:val="24"/>
          <w:szCs w:val="24"/>
          <w:lang w:eastAsia="en-GB"/>
        </w:rPr>
      </w:pPr>
      <w:r w:rsidRPr="00820DD2">
        <w:rPr>
          <w:rFonts w:ascii="Arial" w:hAnsi="Arial" w:cs="Arial"/>
          <w:sz w:val="24"/>
          <w:szCs w:val="24"/>
          <w:lang w:eastAsia="en-GB"/>
        </w:rPr>
        <w:t>Be clear about the purpose of the WGQ - it cannot be used as a diagnostic tool.</w:t>
      </w:r>
    </w:p>
    <w:p w14:paraId="14ED87F7" w14:textId="77777777" w:rsidR="007E5839" w:rsidRPr="00820DD2" w:rsidRDefault="007E5839" w:rsidP="007E5839">
      <w:pPr>
        <w:numPr>
          <w:ilvl w:val="0"/>
          <w:numId w:val="5"/>
        </w:numPr>
        <w:rPr>
          <w:rFonts w:ascii="Arial" w:hAnsi="Arial" w:cs="Arial"/>
          <w:sz w:val="24"/>
          <w:szCs w:val="24"/>
          <w:lang w:eastAsia="en-GB"/>
        </w:rPr>
      </w:pPr>
      <w:r w:rsidRPr="00820DD2">
        <w:rPr>
          <w:rFonts w:ascii="Arial" w:hAnsi="Arial" w:cs="Arial"/>
          <w:sz w:val="24"/>
          <w:szCs w:val="24"/>
          <w:lang w:eastAsia="en-GB"/>
        </w:rPr>
        <w:t xml:space="preserve">If your target population is children, use the CFM. The Short is not appropriate for children under 5, and many with developmental disabilities will be missed. </w:t>
      </w:r>
    </w:p>
    <w:p w14:paraId="7785DADB" w14:textId="77777777" w:rsidR="007E5839" w:rsidRPr="00820DD2" w:rsidRDefault="007E5839" w:rsidP="007E5839">
      <w:pPr>
        <w:numPr>
          <w:ilvl w:val="0"/>
          <w:numId w:val="5"/>
        </w:numPr>
        <w:rPr>
          <w:rFonts w:ascii="Arial" w:hAnsi="Arial" w:cs="Arial"/>
          <w:sz w:val="24"/>
          <w:szCs w:val="24"/>
          <w:lang w:eastAsia="en-GB"/>
        </w:rPr>
      </w:pPr>
      <w:r w:rsidRPr="00820DD2">
        <w:rPr>
          <w:rFonts w:ascii="Arial" w:hAnsi="Arial" w:cs="Arial"/>
          <w:sz w:val="24"/>
          <w:szCs w:val="24"/>
          <w:lang w:eastAsia="en-GB"/>
        </w:rPr>
        <w:t xml:space="preserve">Use the questions exactly as they are </w:t>
      </w:r>
    </w:p>
    <w:p w14:paraId="6529F260" w14:textId="77777777" w:rsidR="007E5839" w:rsidRPr="00820DD2" w:rsidRDefault="007E5839" w:rsidP="007E5839">
      <w:pPr>
        <w:numPr>
          <w:ilvl w:val="0"/>
          <w:numId w:val="5"/>
        </w:numPr>
        <w:rPr>
          <w:rFonts w:ascii="Arial" w:hAnsi="Arial" w:cs="Arial"/>
          <w:sz w:val="24"/>
          <w:szCs w:val="24"/>
          <w:lang w:eastAsia="en-GB"/>
        </w:rPr>
      </w:pPr>
      <w:r w:rsidRPr="00820DD2">
        <w:rPr>
          <w:rFonts w:ascii="Arial" w:hAnsi="Arial" w:cs="Arial"/>
          <w:sz w:val="24"/>
          <w:szCs w:val="24"/>
          <w:lang w:eastAsia="en-GB"/>
        </w:rPr>
        <w:t>Use translations of the questions verified by the WG. Consult the translation protocol on the WG website for guidance.</w:t>
      </w:r>
    </w:p>
    <w:p w14:paraId="15443F98" w14:textId="0EDAF932" w:rsidR="007E5839" w:rsidRPr="00820DD2" w:rsidRDefault="007E5839" w:rsidP="007E5839">
      <w:pPr>
        <w:numPr>
          <w:ilvl w:val="0"/>
          <w:numId w:val="5"/>
        </w:numPr>
        <w:rPr>
          <w:rFonts w:ascii="Arial" w:hAnsi="Arial" w:cs="Arial"/>
          <w:sz w:val="24"/>
          <w:szCs w:val="24"/>
          <w:lang w:eastAsia="en-GB"/>
        </w:rPr>
      </w:pPr>
      <w:r w:rsidRPr="00820DD2">
        <w:rPr>
          <w:rFonts w:ascii="Arial" w:hAnsi="Arial" w:cs="Arial"/>
          <w:sz w:val="24"/>
          <w:szCs w:val="24"/>
          <w:lang w:eastAsia="en-GB"/>
        </w:rPr>
        <w:t xml:space="preserve">Ensure that your data collection tools and </w:t>
      </w:r>
      <w:r w:rsidR="001029F1" w:rsidRPr="00820DD2">
        <w:rPr>
          <w:rFonts w:ascii="Arial" w:hAnsi="Arial" w:cs="Arial"/>
          <w:sz w:val="24"/>
          <w:szCs w:val="24"/>
          <w:lang w:eastAsia="en-GB"/>
        </w:rPr>
        <w:t xml:space="preserve">information management system </w:t>
      </w:r>
      <w:r w:rsidRPr="00820DD2">
        <w:rPr>
          <w:rFonts w:ascii="Arial" w:hAnsi="Arial" w:cs="Arial"/>
          <w:sz w:val="24"/>
          <w:szCs w:val="24"/>
          <w:lang w:eastAsia="en-GB"/>
        </w:rPr>
        <w:t>can be adapted to use the WGQ.</w:t>
      </w:r>
    </w:p>
    <w:p w14:paraId="76486137" w14:textId="77777777" w:rsidR="007E5839" w:rsidRPr="00820DD2" w:rsidRDefault="007E5839" w:rsidP="007E5839">
      <w:pPr>
        <w:numPr>
          <w:ilvl w:val="0"/>
          <w:numId w:val="5"/>
        </w:numPr>
        <w:rPr>
          <w:rFonts w:ascii="Arial" w:hAnsi="Arial" w:cs="Arial"/>
          <w:sz w:val="24"/>
          <w:szCs w:val="24"/>
          <w:lang w:eastAsia="en-GB"/>
        </w:rPr>
      </w:pPr>
      <w:r w:rsidRPr="00820DD2">
        <w:rPr>
          <w:rFonts w:ascii="Arial" w:hAnsi="Arial" w:cs="Arial"/>
          <w:sz w:val="24"/>
          <w:szCs w:val="24"/>
          <w:lang w:eastAsia="en-GB"/>
        </w:rPr>
        <w:t xml:space="preserve">Make training available to staff involved in the data collection and analysis and integrate training around disability awareness and inclusion. </w:t>
      </w:r>
    </w:p>
    <w:p w14:paraId="51C66142" w14:textId="77777777" w:rsidR="007E5839" w:rsidRPr="00820DD2" w:rsidRDefault="007E5839" w:rsidP="007E5839">
      <w:pPr>
        <w:numPr>
          <w:ilvl w:val="0"/>
          <w:numId w:val="5"/>
        </w:numPr>
        <w:rPr>
          <w:rFonts w:ascii="Arial" w:hAnsi="Arial" w:cs="Arial"/>
          <w:sz w:val="24"/>
          <w:szCs w:val="24"/>
          <w:lang w:eastAsia="en-GB"/>
        </w:rPr>
      </w:pPr>
      <w:r w:rsidRPr="00820DD2">
        <w:rPr>
          <w:rFonts w:ascii="Arial" w:hAnsi="Arial" w:cs="Arial"/>
          <w:sz w:val="24"/>
          <w:szCs w:val="24"/>
          <w:lang w:eastAsia="en-GB"/>
        </w:rPr>
        <w:t>Ensure that enumerators are trained to ask questions sensitively and manage expectations when asking questions.</w:t>
      </w:r>
    </w:p>
    <w:p w14:paraId="428DF891" w14:textId="77777777" w:rsidR="007E5839" w:rsidRPr="00820DD2" w:rsidRDefault="007E5839" w:rsidP="007E5839">
      <w:pPr>
        <w:numPr>
          <w:ilvl w:val="0"/>
          <w:numId w:val="5"/>
        </w:numPr>
        <w:rPr>
          <w:rFonts w:ascii="Arial" w:hAnsi="Arial" w:cs="Arial"/>
          <w:sz w:val="24"/>
          <w:szCs w:val="24"/>
          <w:lang w:eastAsia="en-GB"/>
        </w:rPr>
      </w:pPr>
      <w:r w:rsidRPr="00820DD2">
        <w:rPr>
          <w:rFonts w:ascii="Arial" w:hAnsi="Arial" w:cs="Arial"/>
          <w:sz w:val="24"/>
          <w:szCs w:val="24"/>
          <w:lang w:eastAsia="en-GB"/>
        </w:rPr>
        <w:t>Ensure that the data analysis phase is planned and adequately supported.</w:t>
      </w:r>
    </w:p>
    <w:p w14:paraId="5B85B97A" w14:textId="77777777" w:rsidR="007E5839" w:rsidRPr="00820DD2" w:rsidRDefault="007E5839" w:rsidP="007E5839">
      <w:pPr>
        <w:numPr>
          <w:ilvl w:val="0"/>
          <w:numId w:val="5"/>
        </w:numPr>
        <w:rPr>
          <w:rFonts w:ascii="Arial" w:hAnsi="Arial" w:cs="Arial"/>
          <w:sz w:val="24"/>
          <w:szCs w:val="24"/>
          <w:lang w:eastAsia="en-GB"/>
        </w:rPr>
      </w:pPr>
      <w:r w:rsidRPr="00820DD2">
        <w:rPr>
          <w:rFonts w:ascii="Arial" w:hAnsi="Arial" w:cs="Arial"/>
          <w:sz w:val="24"/>
          <w:szCs w:val="24"/>
          <w:lang w:eastAsia="en-GB"/>
        </w:rPr>
        <w:t>Work with other INGOs to share knowledge, data and best practice.</w:t>
      </w:r>
    </w:p>
    <w:p w14:paraId="34295F41" w14:textId="77777777" w:rsidR="007E5839" w:rsidRPr="00820DD2" w:rsidRDefault="007E5839" w:rsidP="007E5839">
      <w:pPr>
        <w:numPr>
          <w:ilvl w:val="0"/>
          <w:numId w:val="5"/>
        </w:numPr>
        <w:rPr>
          <w:rFonts w:ascii="Arial" w:hAnsi="Arial" w:cs="Arial"/>
          <w:sz w:val="24"/>
          <w:szCs w:val="24"/>
          <w:lang w:eastAsia="en-GB"/>
        </w:rPr>
      </w:pPr>
      <w:r w:rsidRPr="00820DD2">
        <w:rPr>
          <w:rFonts w:ascii="Arial" w:hAnsi="Arial" w:cs="Arial"/>
          <w:sz w:val="24"/>
          <w:szCs w:val="24"/>
          <w:lang w:eastAsia="en-GB"/>
        </w:rPr>
        <w:t xml:space="preserve">Promote the participation of and accountability towards persons with disabilities and organizations of persons with disabilities (DPOs) in efforts related to data collection and decision-making processes. </w:t>
      </w:r>
    </w:p>
    <w:p w14:paraId="09962633" w14:textId="60443B6E" w:rsidR="00FA375A" w:rsidRPr="00820DD2" w:rsidRDefault="00FA375A" w:rsidP="00FA375A">
      <w:pPr>
        <w:rPr>
          <w:rFonts w:ascii="Arial" w:hAnsi="Arial" w:cs="Arial"/>
          <w:sz w:val="24"/>
          <w:szCs w:val="24"/>
          <w:lang w:eastAsia="en-GB"/>
        </w:rPr>
      </w:pPr>
    </w:p>
    <w:p w14:paraId="34A8E10D" w14:textId="120BDBE5" w:rsidR="007E5839" w:rsidRPr="00820DD2" w:rsidRDefault="007E5839" w:rsidP="00FA375A">
      <w:pPr>
        <w:rPr>
          <w:rFonts w:ascii="Arial" w:hAnsi="Arial" w:cs="Arial"/>
          <w:sz w:val="24"/>
          <w:szCs w:val="24"/>
          <w:lang w:eastAsia="en-GB"/>
        </w:rPr>
      </w:pPr>
      <w:r w:rsidRPr="00820DD2">
        <w:rPr>
          <w:rFonts w:ascii="Arial" w:hAnsi="Arial" w:cs="Arial"/>
          <w:sz w:val="24"/>
          <w:szCs w:val="24"/>
          <w:lang w:eastAsia="en-GB"/>
        </w:rPr>
        <w:br w:type="page"/>
      </w:r>
    </w:p>
    <w:p w14:paraId="6BFFAB44" w14:textId="46BC2619" w:rsidR="00FA375A" w:rsidRPr="00820DD2" w:rsidRDefault="006D010F" w:rsidP="000A6ADE">
      <w:pPr>
        <w:pStyle w:val="Titre1"/>
        <w:rPr>
          <w:lang w:eastAsia="en-GB"/>
        </w:rPr>
      </w:pPr>
      <w:bookmarkStart w:id="15" w:name="_Toc533076375"/>
      <w:r w:rsidRPr="00820DD2">
        <w:rPr>
          <w:lang w:eastAsia="en-GB"/>
        </w:rPr>
        <w:lastRenderedPageBreak/>
        <w:t>Interview Guidance</w:t>
      </w:r>
      <w:bookmarkEnd w:id="15"/>
    </w:p>
    <w:p w14:paraId="7294EF19" w14:textId="77777777" w:rsidR="00820DD2" w:rsidRDefault="00820DD2" w:rsidP="00FA375A">
      <w:pPr>
        <w:rPr>
          <w:rFonts w:ascii="Arial" w:hAnsi="Arial" w:cs="Arial"/>
          <w:sz w:val="24"/>
          <w:szCs w:val="24"/>
          <w:lang w:eastAsia="en-GB"/>
        </w:rPr>
      </w:pPr>
    </w:p>
    <w:p w14:paraId="3B0E69D8" w14:textId="28209552" w:rsidR="005E23FF" w:rsidRPr="00820DD2" w:rsidRDefault="00820DD2" w:rsidP="00FA375A">
      <w:pPr>
        <w:rPr>
          <w:rFonts w:ascii="Arial" w:hAnsi="Arial" w:cs="Arial"/>
          <w:sz w:val="24"/>
          <w:szCs w:val="24"/>
          <w:lang w:eastAsia="en-GB"/>
        </w:rPr>
      </w:pPr>
      <w:r>
        <w:rPr>
          <w:rFonts w:ascii="Arial" w:hAnsi="Arial" w:cs="Arial"/>
          <w:sz w:val="24"/>
          <w:szCs w:val="24"/>
          <w:lang w:eastAsia="en-GB"/>
        </w:rPr>
        <w:t>(</w:t>
      </w:r>
      <w:r w:rsidR="005E23FF" w:rsidRPr="00820DD2">
        <w:rPr>
          <w:rFonts w:ascii="Arial" w:hAnsi="Arial" w:cs="Arial"/>
          <w:sz w:val="24"/>
          <w:szCs w:val="24"/>
          <w:lang w:eastAsia="en-GB"/>
        </w:rPr>
        <w:t>Check out – Additional Handout How to ask the WGQs</w:t>
      </w:r>
      <w:r>
        <w:rPr>
          <w:rFonts w:ascii="Arial" w:hAnsi="Arial" w:cs="Arial"/>
          <w:sz w:val="24"/>
          <w:szCs w:val="24"/>
          <w:lang w:eastAsia="en-GB"/>
        </w:rPr>
        <w:t>)</w:t>
      </w:r>
    </w:p>
    <w:p w14:paraId="4F9D73DB" w14:textId="77777777" w:rsidR="002C79B7" w:rsidRPr="00820DD2" w:rsidRDefault="002C79B7" w:rsidP="002C79B7">
      <w:pPr>
        <w:pStyle w:val="Paragraphedeliste"/>
        <w:numPr>
          <w:ilvl w:val="0"/>
          <w:numId w:val="7"/>
        </w:numPr>
        <w:spacing w:line="276" w:lineRule="auto"/>
        <w:jc w:val="both"/>
        <w:rPr>
          <w:rFonts w:ascii="Arial" w:hAnsi="Arial" w:cs="Arial"/>
          <w:b/>
          <w:lang w:val="en-US"/>
        </w:rPr>
      </w:pPr>
      <w:r w:rsidRPr="00820DD2">
        <w:rPr>
          <w:rFonts w:ascii="Arial" w:hAnsi="Arial" w:cs="Arial"/>
          <w:b/>
          <w:lang w:val="en-US"/>
        </w:rPr>
        <w:t>Ask with respect</w:t>
      </w:r>
    </w:p>
    <w:p w14:paraId="66726B81" w14:textId="77777777" w:rsidR="002C79B7" w:rsidRPr="00820DD2" w:rsidRDefault="002C79B7" w:rsidP="002C79B7">
      <w:pPr>
        <w:pStyle w:val="Paragraphedeliste"/>
        <w:jc w:val="both"/>
        <w:rPr>
          <w:rFonts w:ascii="Arial" w:hAnsi="Arial" w:cs="Arial"/>
          <w:lang w:val="en-US"/>
        </w:rPr>
      </w:pPr>
      <w:r w:rsidRPr="00820DD2">
        <w:rPr>
          <w:rFonts w:ascii="Arial" w:hAnsi="Arial" w:cs="Arial"/>
          <w:lang w:val="en-US"/>
        </w:rPr>
        <w:t>All interviewees should be treated with respect, and the questions should be asked with dignity. Enumerators should feel comfortable asking the questions, and interviewing persons with disabilities. Take a look at the ‘</w:t>
      </w:r>
      <w:r w:rsidRPr="00820DD2">
        <w:rPr>
          <w:rFonts w:ascii="Arial" w:hAnsi="Arial" w:cs="Arial"/>
          <w:i/>
          <w:lang w:val="en-US"/>
        </w:rPr>
        <w:t xml:space="preserve">accommodations to consider’ </w:t>
      </w:r>
      <w:r w:rsidRPr="00820DD2">
        <w:rPr>
          <w:rFonts w:ascii="Arial" w:hAnsi="Arial" w:cs="Arial"/>
          <w:lang w:val="en-US"/>
        </w:rPr>
        <w:t xml:space="preserve">below for more guidance.  </w:t>
      </w:r>
    </w:p>
    <w:p w14:paraId="4E9310A0" w14:textId="77777777" w:rsidR="002C79B7" w:rsidRPr="00820DD2" w:rsidRDefault="002C79B7" w:rsidP="002C79B7">
      <w:pPr>
        <w:spacing w:after="0"/>
        <w:ind w:left="426"/>
        <w:jc w:val="both"/>
        <w:rPr>
          <w:rFonts w:ascii="Arial" w:hAnsi="Arial" w:cs="Arial"/>
          <w:sz w:val="24"/>
          <w:szCs w:val="24"/>
          <w:lang w:val="en-US"/>
        </w:rPr>
      </w:pPr>
    </w:p>
    <w:p w14:paraId="7AF19F04" w14:textId="77777777" w:rsidR="002C79B7" w:rsidRPr="00820DD2" w:rsidRDefault="002C79B7" w:rsidP="002C79B7">
      <w:pPr>
        <w:pStyle w:val="Paragraphedeliste"/>
        <w:numPr>
          <w:ilvl w:val="0"/>
          <w:numId w:val="7"/>
        </w:numPr>
        <w:spacing w:line="276" w:lineRule="auto"/>
        <w:jc w:val="both"/>
        <w:rPr>
          <w:rFonts w:ascii="Arial" w:hAnsi="Arial" w:cs="Arial"/>
          <w:lang w:val="en-US"/>
        </w:rPr>
      </w:pPr>
      <w:r w:rsidRPr="00820DD2">
        <w:rPr>
          <w:rFonts w:ascii="Arial" w:hAnsi="Arial" w:cs="Arial"/>
          <w:b/>
          <w:lang w:val="en-US"/>
        </w:rPr>
        <w:t>Don’t use the word disability</w:t>
      </w:r>
    </w:p>
    <w:p w14:paraId="226E54F1" w14:textId="77777777" w:rsidR="002C79B7" w:rsidRPr="00820DD2" w:rsidRDefault="002C79B7" w:rsidP="002C79B7">
      <w:pPr>
        <w:pStyle w:val="Paragraphedeliste"/>
        <w:jc w:val="both"/>
        <w:rPr>
          <w:rFonts w:ascii="Arial" w:hAnsi="Arial" w:cs="Arial"/>
          <w:lang w:val="en-US"/>
        </w:rPr>
      </w:pPr>
      <w:r w:rsidRPr="00820DD2">
        <w:rPr>
          <w:rFonts w:ascii="Arial" w:hAnsi="Arial" w:cs="Arial"/>
          <w:lang w:val="en-US"/>
        </w:rPr>
        <w:t>Ensure that the word disability is never mentioned – especially to introduce the questions. Research has shown that this may bias the responses and thus affect the quality of the data collected.</w:t>
      </w:r>
    </w:p>
    <w:p w14:paraId="7DBD5805" w14:textId="77777777" w:rsidR="002C79B7" w:rsidRPr="00820DD2" w:rsidRDefault="002C79B7" w:rsidP="002C79B7">
      <w:pPr>
        <w:spacing w:after="0"/>
        <w:jc w:val="both"/>
        <w:rPr>
          <w:rFonts w:ascii="Arial" w:hAnsi="Arial" w:cs="Arial"/>
          <w:sz w:val="24"/>
          <w:szCs w:val="24"/>
          <w:lang w:val="en-US"/>
        </w:rPr>
      </w:pPr>
    </w:p>
    <w:p w14:paraId="63E6BA0A" w14:textId="77777777" w:rsidR="002C79B7" w:rsidRPr="00820DD2" w:rsidRDefault="002C79B7" w:rsidP="002C79B7">
      <w:pPr>
        <w:pStyle w:val="Paragraphedeliste"/>
        <w:numPr>
          <w:ilvl w:val="0"/>
          <w:numId w:val="7"/>
        </w:numPr>
        <w:spacing w:line="276" w:lineRule="auto"/>
        <w:jc w:val="both"/>
        <w:rPr>
          <w:rFonts w:ascii="Arial" w:hAnsi="Arial" w:cs="Arial"/>
          <w:b/>
          <w:lang w:val="en-US"/>
        </w:rPr>
      </w:pPr>
      <w:r w:rsidRPr="00820DD2">
        <w:rPr>
          <w:rFonts w:ascii="Arial" w:hAnsi="Arial" w:cs="Arial"/>
          <w:b/>
          <w:lang w:val="en-US"/>
        </w:rPr>
        <w:t>Read the questions exactly</w:t>
      </w:r>
    </w:p>
    <w:p w14:paraId="257C0626" w14:textId="77777777" w:rsidR="002C79B7" w:rsidRPr="00820DD2" w:rsidRDefault="002C79B7" w:rsidP="002C79B7">
      <w:pPr>
        <w:pStyle w:val="Paragraphedeliste"/>
        <w:jc w:val="both"/>
        <w:rPr>
          <w:rFonts w:ascii="Arial" w:hAnsi="Arial" w:cs="Arial"/>
          <w:lang w:val="en-US"/>
        </w:rPr>
      </w:pPr>
      <w:r w:rsidRPr="00820DD2">
        <w:rPr>
          <w:rFonts w:ascii="Arial" w:hAnsi="Arial" w:cs="Arial"/>
          <w:lang w:val="en-US"/>
        </w:rPr>
        <w:t xml:space="preserve">While the questions are simple, it is essential that </w:t>
      </w:r>
      <w:r w:rsidRPr="00820DD2">
        <w:rPr>
          <w:rFonts w:ascii="Arial" w:hAnsi="Arial" w:cs="Arial"/>
          <w:u w:val="single"/>
          <w:lang w:val="en-US"/>
        </w:rPr>
        <w:t>the questions are asked exactly as they are written</w:t>
      </w:r>
      <w:r w:rsidRPr="00820DD2">
        <w:rPr>
          <w:rFonts w:ascii="Arial" w:hAnsi="Arial" w:cs="Arial"/>
          <w:lang w:val="en-US"/>
        </w:rPr>
        <w:t>, including response categories. Read the response options aloud, at least until the respondent comes familiar with the answer categories</w:t>
      </w:r>
    </w:p>
    <w:p w14:paraId="2204A497" w14:textId="77777777" w:rsidR="002C79B7" w:rsidRPr="00820DD2" w:rsidRDefault="002C79B7" w:rsidP="002C79B7">
      <w:pPr>
        <w:spacing w:after="0"/>
        <w:ind w:left="426"/>
        <w:jc w:val="both"/>
        <w:rPr>
          <w:rFonts w:ascii="Arial" w:hAnsi="Arial" w:cs="Arial"/>
          <w:sz w:val="24"/>
          <w:szCs w:val="24"/>
          <w:lang w:val="en-US"/>
        </w:rPr>
      </w:pPr>
    </w:p>
    <w:p w14:paraId="272B04F5" w14:textId="0196B5DB" w:rsidR="002C79B7" w:rsidRPr="00820DD2" w:rsidRDefault="002C79B7" w:rsidP="002C79B7">
      <w:pPr>
        <w:pStyle w:val="Paragraphedeliste"/>
        <w:jc w:val="both"/>
        <w:rPr>
          <w:rFonts w:ascii="Arial" w:hAnsi="Arial" w:cs="Arial"/>
          <w:lang w:val="en-US"/>
        </w:rPr>
      </w:pPr>
      <w:r w:rsidRPr="00820DD2">
        <w:rPr>
          <w:rFonts w:ascii="Arial" w:hAnsi="Arial" w:cs="Arial"/>
          <w:lang w:val="en-US"/>
        </w:rPr>
        <w:t xml:space="preserve">It is better to move past the question if it is not understood than to influence the data by interpreting it </w:t>
      </w:r>
      <w:r w:rsidR="0063585B" w:rsidRPr="00820DD2">
        <w:rPr>
          <w:rFonts w:ascii="Arial" w:hAnsi="Arial" w:cs="Arial"/>
          <w:lang w:val="en-US"/>
        </w:rPr>
        <w:t>incorrectly</w:t>
      </w:r>
      <w:r w:rsidRPr="00820DD2">
        <w:rPr>
          <w:rFonts w:ascii="Arial" w:hAnsi="Arial" w:cs="Arial"/>
          <w:lang w:val="en-US"/>
        </w:rPr>
        <w:t>.</w:t>
      </w:r>
    </w:p>
    <w:p w14:paraId="3869E526" w14:textId="77777777" w:rsidR="002C79B7" w:rsidRPr="00820DD2" w:rsidRDefault="002C79B7" w:rsidP="002C79B7">
      <w:pPr>
        <w:pStyle w:val="Paragraphedeliste"/>
        <w:ind w:left="426"/>
        <w:jc w:val="both"/>
        <w:rPr>
          <w:rFonts w:ascii="Arial" w:hAnsi="Arial" w:cs="Arial"/>
          <w:lang w:val="en-US"/>
        </w:rPr>
      </w:pPr>
    </w:p>
    <w:p w14:paraId="5188BAD8" w14:textId="77777777" w:rsidR="002C79B7" w:rsidRPr="00820DD2" w:rsidRDefault="002C79B7" w:rsidP="002C79B7">
      <w:pPr>
        <w:pStyle w:val="Paragraphedeliste"/>
        <w:numPr>
          <w:ilvl w:val="0"/>
          <w:numId w:val="7"/>
        </w:numPr>
        <w:spacing w:line="276" w:lineRule="auto"/>
        <w:jc w:val="both"/>
        <w:rPr>
          <w:rFonts w:ascii="Arial" w:hAnsi="Arial" w:cs="Arial"/>
          <w:b/>
          <w:lang w:val="en-US"/>
        </w:rPr>
      </w:pPr>
      <w:r w:rsidRPr="00820DD2">
        <w:rPr>
          <w:rFonts w:ascii="Arial" w:hAnsi="Arial" w:cs="Arial"/>
          <w:b/>
          <w:lang w:val="en-US"/>
        </w:rPr>
        <w:t xml:space="preserve">Don’t change the questions </w:t>
      </w:r>
    </w:p>
    <w:p w14:paraId="0574DAB9" w14:textId="77777777" w:rsidR="002C79B7" w:rsidRPr="00820DD2" w:rsidRDefault="002C79B7" w:rsidP="002C79B7">
      <w:pPr>
        <w:pStyle w:val="Paragraphedeliste"/>
        <w:jc w:val="both"/>
        <w:rPr>
          <w:rFonts w:ascii="Arial" w:hAnsi="Arial" w:cs="Arial"/>
          <w:lang w:val="en-US"/>
        </w:rPr>
      </w:pPr>
      <w:r w:rsidRPr="00820DD2">
        <w:rPr>
          <w:rFonts w:ascii="Arial" w:hAnsi="Arial" w:cs="Arial"/>
          <w:lang w:val="en-US"/>
        </w:rPr>
        <w:t xml:space="preserve">Any adaptations that can be made to the questions, including the examples given in the questions, will have been made prior to data collection. During data collection, </w:t>
      </w:r>
      <w:r w:rsidRPr="00820DD2">
        <w:rPr>
          <w:rFonts w:ascii="Arial" w:hAnsi="Arial" w:cs="Arial"/>
          <w:u w:val="single"/>
          <w:lang w:val="en-US"/>
        </w:rPr>
        <w:t>the questions should not be changed in any way</w:t>
      </w:r>
      <w:r w:rsidRPr="00820DD2">
        <w:rPr>
          <w:rFonts w:ascii="Arial" w:hAnsi="Arial" w:cs="Arial"/>
          <w:lang w:val="en-US"/>
        </w:rPr>
        <w:t xml:space="preserve">. </w:t>
      </w:r>
    </w:p>
    <w:p w14:paraId="6EF78E0C" w14:textId="77777777" w:rsidR="002C79B7" w:rsidRPr="00820DD2" w:rsidRDefault="002C79B7" w:rsidP="002C79B7">
      <w:pPr>
        <w:spacing w:after="0"/>
        <w:ind w:left="426"/>
        <w:jc w:val="both"/>
        <w:rPr>
          <w:rFonts w:ascii="Arial" w:hAnsi="Arial" w:cs="Arial"/>
          <w:sz w:val="24"/>
          <w:szCs w:val="24"/>
          <w:lang w:val="en-US"/>
        </w:rPr>
      </w:pPr>
    </w:p>
    <w:p w14:paraId="2A114DF5" w14:textId="77777777" w:rsidR="002C79B7" w:rsidRPr="00820DD2" w:rsidRDefault="002C79B7" w:rsidP="002C79B7">
      <w:pPr>
        <w:pStyle w:val="Paragraphedeliste"/>
        <w:numPr>
          <w:ilvl w:val="0"/>
          <w:numId w:val="7"/>
        </w:numPr>
        <w:spacing w:line="276" w:lineRule="auto"/>
        <w:jc w:val="both"/>
        <w:rPr>
          <w:rFonts w:ascii="Arial" w:hAnsi="Arial" w:cs="Arial"/>
          <w:lang w:val="en-US"/>
        </w:rPr>
      </w:pPr>
      <w:r w:rsidRPr="00820DD2">
        <w:rPr>
          <w:rFonts w:ascii="Arial" w:hAnsi="Arial" w:cs="Arial"/>
          <w:b/>
          <w:lang w:val="en-US"/>
        </w:rPr>
        <w:t>Don’t give examples</w:t>
      </w:r>
    </w:p>
    <w:p w14:paraId="74E8838C" w14:textId="4F5D99AF" w:rsidR="002C79B7" w:rsidRPr="00820DD2" w:rsidRDefault="002C79B7" w:rsidP="002C79B7">
      <w:pPr>
        <w:pStyle w:val="Paragraphedeliste"/>
        <w:jc w:val="both"/>
        <w:rPr>
          <w:rFonts w:ascii="Arial" w:eastAsia="Calibri" w:hAnsi="Arial" w:cs="Arial"/>
          <w:lang w:val="en-US"/>
        </w:rPr>
      </w:pPr>
      <w:r w:rsidRPr="00820DD2">
        <w:rPr>
          <w:rFonts w:ascii="Arial" w:eastAsia="Calibri" w:hAnsi="Arial" w:cs="Arial"/>
          <w:lang w:val="en-US"/>
        </w:rPr>
        <w:t xml:space="preserve">Apart for the questions with examples built in, do not give or make up examples for the questions as this will affect the quality of the data.  Repeat the questions if needed and move on to the next question if the person does not understand. </w:t>
      </w:r>
    </w:p>
    <w:p w14:paraId="170B8002" w14:textId="77777777" w:rsidR="002C79B7" w:rsidRPr="00820DD2" w:rsidRDefault="002C79B7" w:rsidP="002C79B7">
      <w:pPr>
        <w:spacing w:after="0"/>
        <w:ind w:left="426"/>
        <w:jc w:val="both"/>
        <w:rPr>
          <w:rFonts w:ascii="Arial" w:hAnsi="Arial" w:cs="Arial"/>
          <w:sz w:val="24"/>
          <w:szCs w:val="24"/>
          <w:lang w:val="en-US"/>
        </w:rPr>
      </w:pPr>
    </w:p>
    <w:p w14:paraId="2F3A80CE" w14:textId="77777777" w:rsidR="002C79B7" w:rsidRPr="00820DD2" w:rsidRDefault="002C79B7" w:rsidP="002C79B7">
      <w:pPr>
        <w:pStyle w:val="Paragraphedeliste"/>
        <w:numPr>
          <w:ilvl w:val="0"/>
          <w:numId w:val="7"/>
        </w:numPr>
        <w:spacing w:line="276" w:lineRule="auto"/>
        <w:jc w:val="both"/>
        <w:rPr>
          <w:rFonts w:ascii="Arial" w:hAnsi="Arial" w:cs="Arial"/>
          <w:lang w:val="en-US"/>
        </w:rPr>
      </w:pPr>
      <w:r w:rsidRPr="00820DD2">
        <w:rPr>
          <w:rFonts w:ascii="Arial" w:hAnsi="Arial" w:cs="Arial"/>
          <w:b/>
          <w:lang w:val="en-US"/>
        </w:rPr>
        <w:t xml:space="preserve">Don’t make observations </w:t>
      </w:r>
    </w:p>
    <w:p w14:paraId="726C1B86" w14:textId="0DCB3900" w:rsidR="002C79B7" w:rsidRPr="00820DD2" w:rsidRDefault="002C79B7" w:rsidP="002C79B7">
      <w:pPr>
        <w:pStyle w:val="Paragraphedeliste"/>
        <w:jc w:val="both"/>
        <w:rPr>
          <w:rFonts w:ascii="Arial" w:hAnsi="Arial" w:cs="Arial"/>
          <w:lang w:val="en-US"/>
        </w:rPr>
      </w:pPr>
      <w:r w:rsidRPr="00820DD2">
        <w:rPr>
          <w:rFonts w:ascii="Arial" w:hAnsi="Arial" w:cs="Arial"/>
          <w:lang w:val="en-US"/>
        </w:rPr>
        <w:t>Data should not be recorded based on observation, or assumptions made about what a respondent can or cannot do as only the</w:t>
      </w:r>
      <w:r w:rsidR="00E4433F" w:rsidRPr="00820DD2">
        <w:rPr>
          <w:rFonts w:ascii="Arial" w:hAnsi="Arial" w:cs="Arial"/>
          <w:lang w:val="en-US"/>
        </w:rPr>
        <w:t>y</w:t>
      </w:r>
      <w:r w:rsidRPr="00820DD2">
        <w:rPr>
          <w:rFonts w:ascii="Arial" w:hAnsi="Arial" w:cs="Arial"/>
          <w:lang w:val="en-US"/>
        </w:rPr>
        <w:t xml:space="preserve"> know their level of difficulties in their everyday environment. For example, upon seeing a wheelchair, do not infer that the respondent can’t walk - this might not be the case. If the respondent has difficulty hearing the questions, but states they do not have any difficulties hearing, do not change their answer.</w:t>
      </w:r>
    </w:p>
    <w:p w14:paraId="3868E8D4" w14:textId="77777777" w:rsidR="002C79B7" w:rsidRPr="00820DD2" w:rsidRDefault="002C79B7" w:rsidP="002C79B7">
      <w:pPr>
        <w:pStyle w:val="Paragraphedeliste"/>
        <w:ind w:left="426"/>
        <w:jc w:val="both"/>
        <w:rPr>
          <w:rFonts w:ascii="Arial" w:hAnsi="Arial" w:cs="Arial"/>
          <w:lang w:val="en-US"/>
        </w:rPr>
      </w:pPr>
    </w:p>
    <w:p w14:paraId="2BB8DE50" w14:textId="77777777" w:rsidR="002C79B7" w:rsidRPr="00820DD2" w:rsidRDefault="002C79B7" w:rsidP="002C79B7">
      <w:pPr>
        <w:pStyle w:val="Paragraphedeliste"/>
        <w:jc w:val="both"/>
        <w:rPr>
          <w:rFonts w:ascii="Arial" w:hAnsi="Arial" w:cs="Arial"/>
          <w:lang w:val="en-US"/>
        </w:rPr>
      </w:pPr>
      <w:r w:rsidRPr="00820DD2">
        <w:rPr>
          <w:rFonts w:ascii="Arial" w:hAnsi="Arial" w:cs="Arial"/>
          <w:lang w:val="en-US"/>
        </w:rPr>
        <w:t xml:space="preserve">However, be sensitive to the situation. It may be necessary to acknowledge what you observe. For example, “I can see you are in a wheelchair, but can you tell me to what extent you have difficulty walking” (followed up the response categories). </w:t>
      </w:r>
    </w:p>
    <w:p w14:paraId="157B564A" w14:textId="77777777" w:rsidR="002C79B7" w:rsidRPr="00820DD2" w:rsidRDefault="002C79B7" w:rsidP="002C79B7">
      <w:pPr>
        <w:spacing w:after="0"/>
        <w:jc w:val="both"/>
        <w:rPr>
          <w:rFonts w:ascii="Arial" w:hAnsi="Arial" w:cs="Arial"/>
          <w:b/>
          <w:sz w:val="24"/>
          <w:szCs w:val="24"/>
          <w:lang w:val="en-US"/>
        </w:rPr>
      </w:pPr>
    </w:p>
    <w:p w14:paraId="37AA1ED6" w14:textId="77777777" w:rsidR="002C79B7" w:rsidRPr="00820DD2" w:rsidRDefault="002C79B7" w:rsidP="002C79B7">
      <w:pPr>
        <w:pStyle w:val="Paragraphedeliste"/>
        <w:numPr>
          <w:ilvl w:val="0"/>
          <w:numId w:val="7"/>
        </w:numPr>
        <w:spacing w:line="276" w:lineRule="auto"/>
        <w:jc w:val="both"/>
        <w:rPr>
          <w:rFonts w:ascii="Arial" w:hAnsi="Arial" w:cs="Arial"/>
          <w:b/>
          <w:lang w:val="en-US"/>
        </w:rPr>
      </w:pPr>
      <w:r w:rsidRPr="00820DD2">
        <w:rPr>
          <w:rFonts w:ascii="Arial" w:hAnsi="Arial" w:cs="Arial"/>
          <w:b/>
          <w:lang w:val="en-US"/>
        </w:rPr>
        <w:lastRenderedPageBreak/>
        <w:t xml:space="preserve">Translation </w:t>
      </w:r>
    </w:p>
    <w:p w14:paraId="146DDC4D" w14:textId="77777777" w:rsidR="002C79B7" w:rsidRPr="00820DD2" w:rsidRDefault="002C79B7" w:rsidP="002C79B7">
      <w:pPr>
        <w:pStyle w:val="Paragraphedeliste"/>
        <w:jc w:val="both"/>
        <w:rPr>
          <w:rFonts w:ascii="Arial" w:hAnsi="Arial" w:cs="Arial"/>
          <w:lang w:val="en-US"/>
        </w:rPr>
      </w:pPr>
      <w:r w:rsidRPr="00820DD2">
        <w:rPr>
          <w:rFonts w:ascii="Arial" w:hAnsi="Arial" w:cs="Arial"/>
          <w:lang w:val="en-US"/>
        </w:rPr>
        <w:t xml:space="preserve">Translations should have been agreed upon before data collection. Translation should not be done on the go. If translation on the go is necessary, comprehensive training on the meaning of the questions must be provided to ensure the smallest error possible. </w:t>
      </w:r>
    </w:p>
    <w:p w14:paraId="55A9204E" w14:textId="77777777" w:rsidR="002C79B7" w:rsidRPr="00820DD2" w:rsidRDefault="002C79B7" w:rsidP="002C79B7">
      <w:pPr>
        <w:spacing w:after="0"/>
        <w:ind w:left="426"/>
        <w:jc w:val="both"/>
        <w:rPr>
          <w:rFonts w:ascii="Arial" w:hAnsi="Arial" w:cs="Arial"/>
          <w:sz w:val="24"/>
          <w:szCs w:val="24"/>
          <w:lang w:val="en-US"/>
        </w:rPr>
      </w:pPr>
    </w:p>
    <w:p w14:paraId="5449423A" w14:textId="77777777" w:rsidR="002C79B7" w:rsidRPr="00820DD2" w:rsidRDefault="002C79B7" w:rsidP="002C79B7">
      <w:pPr>
        <w:pStyle w:val="Paragraphedeliste"/>
        <w:numPr>
          <w:ilvl w:val="0"/>
          <w:numId w:val="7"/>
        </w:numPr>
        <w:spacing w:line="276" w:lineRule="auto"/>
        <w:jc w:val="both"/>
        <w:rPr>
          <w:rFonts w:ascii="Arial" w:hAnsi="Arial" w:cs="Arial"/>
          <w:b/>
          <w:lang w:val="en-US"/>
        </w:rPr>
      </w:pPr>
      <w:r w:rsidRPr="00820DD2">
        <w:rPr>
          <w:rFonts w:ascii="Arial" w:hAnsi="Arial" w:cs="Arial"/>
          <w:b/>
          <w:lang w:val="en-US"/>
        </w:rPr>
        <w:t xml:space="preserve">Asking the questions to a proxy </w:t>
      </w:r>
    </w:p>
    <w:p w14:paraId="197E8882" w14:textId="48566F72" w:rsidR="002C79B7" w:rsidRPr="00820DD2" w:rsidRDefault="002C79B7" w:rsidP="002C79B7">
      <w:pPr>
        <w:pStyle w:val="Paragraphedeliste"/>
        <w:jc w:val="both"/>
        <w:rPr>
          <w:rFonts w:ascii="Arial" w:hAnsi="Arial" w:cs="Arial"/>
          <w:lang w:val="en-US"/>
        </w:rPr>
      </w:pPr>
      <w:r w:rsidRPr="00820DD2">
        <w:rPr>
          <w:rFonts w:ascii="Arial" w:hAnsi="Arial" w:cs="Arial"/>
          <w:lang w:val="en-US"/>
        </w:rPr>
        <w:t xml:space="preserve">Sometimes you will not be able to ask the questions directly to the respondent (either due to language issues or </w:t>
      </w:r>
      <w:r w:rsidR="00E56ED4" w:rsidRPr="00820DD2">
        <w:rPr>
          <w:rFonts w:ascii="Arial" w:hAnsi="Arial" w:cs="Arial"/>
          <w:lang w:val="en-US"/>
        </w:rPr>
        <w:t>other issues in communicating</w:t>
      </w:r>
      <w:r w:rsidRPr="00820DD2">
        <w:rPr>
          <w:rFonts w:ascii="Arial" w:hAnsi="Arial" w:cs="Arial"/>
          <w:lang w:val="en-US"/>
        </w:rPr>
        <w:t xml:space="preserve">), and so you will have to use a proxy respondent. In this case, first opt for interpretation proxies, who can liaise between you and the respondent. If not possible, and in such cases as asking the child functioning module, a real proxy should be used. Consider carefully the relationship of the proxy to the respondent. </w:t>
      </w:r>
    </w:p>
    <w:p w14:paraId="2647AA1C" w14:textId="77777777" w:rsidR="002C79B7" w:rsidRPr="00820DD2" w:rsidRDefault="002C79B7" w:rsidP="002C79B7">
      <w:pPr>
        <w:spacing w:after="0"/>
        <w:ind w:left="426"/>
        <w:jc w:val="both"/>
        <w:rPr>
          <w:rFonts w:ascii="Arial" w:hAnsi="Arial" w:cs="Arial"/>
          <w:sz w:val="24"/>
          <w:szCs w:val="24"/>
          <w:lang w:val="en-US"/>
        </w:rPr>
      </w:pPr>
    </w:p>
    <w:p w14:paraId="2655C792" w14:textId="77777777" w:rsidR="002C79B7" w:rsidRPr="00820DD2" w:rsidRDefault="002C79B7" w:rsidP="002C79B7">
      <w:pPr>
        <w:jc w:val="both"/>
        <w:rPr>
          <w:rFonts w:ascii="Arial" w:hAnsi="Arial" w:cs="Arial"/>
          <w:sz w:val="24"/>
          <w:szCs w:val="24"/>
          <w:lang w:val="en-US"/>
        </w:rPr>
      </w:pPr>
      <w:r w:rsidRPr="00820DD2">
        <w:rPr>
          <w:rFonts w:ascii="Arial" w:hAnsi="Arial" w:cs="Arial"/>
          <w:b/>
          <w:sz w:val="24"/>
          <w:szCs w:val="24"/>
          <w:lang w:val="en-US"/>
        </w:rPr>
        <w:t>Note</w:t>
      </w:r>
      <w:r w:rsidRPr="00820DD2">
        <w:rPr>
          <w:rFonts w:ascii="Arial" w:hAnsi="Arial" w:cs="Arial"/>
          <w:sz w:val="24"/>
          <w:szCs w:val="24"/>
          <w:lang w:val="en-US"/>
        </w:rPr>
        <w:t xml:space="preserve"> - the child functioning module should always be administered to the mother or the primary care giver. </w:t>
      </w:r>
    </w:p>
    <w:p w14:paraId="531C9A9C" w14:textId="63DA3F52" w:rsidR="002C79B7" w:rsidRPr="00820DD2" w:rsidRDefault="002C79B7" w:rsidP="00FA375A">
      <w:pPr>
        <w:rPr>
          <w:rFonts w:ascii="Arial" w:hAnsi="Arial" w:cs="Arial"/>
          <w:sz w:val="24"/>
          <w:szCs w:val="24"/>
          <w:lang w:eastAsia="en-GB"/>
        </w:rPr>
      </w:pPr>
      <w:r w:rsidRPr="00820DD2">
        <w:rPr>
          <w:rFonts w:ascii="Arial" w:hAnsi="Arial" w:cs="Arial"/>
          <w:sz w:val="24"/>
          <w:szCs w:val="24"/>
          <w:lang w:eastAsia="en-GB"/>
        </w:rPr>
        <w:br w:type="page"/>
      </w:r>
    </w:p>
    <w:p w14:paraId="25082BF3" w14:textId="645788E2" w:rsidR="002C79B7" w:rsidRPr="00820DD2" w:rsidRDefault="002C79B7" w:rsidP="000A6ADE">
      <w:pPr>
        <w:pStyle w:val="Titre1"/>
      </w:pPr>
      <w:bookmarkStart w:id="16" w:name="_Toc533076376"/>
      <w:r w:rsidRPr="00820DD2">
        <w:lastRenderedPageBreak/>
        <w:t>Interviewing Persons with Disabilities</w:t>
      </w:r>
      <w:bookmarkEnd w:id="16"/>
      <w:r w:rsidRPr="00820DD2">
        <w:t xml:space="preserve"> </w:t>
      </w:r>
    </w:p>
    <w:p w14:paraId="0D2B3F57" w14:textId="77777777" w:rsidR="005E23FF" w:rsidRPr="00820DD2" w:rsidRDefault="005E23FF" w:rsidP="005E23FF">
      <w:pPr>
        <w:rPr>
          <w:rFonts w:ascii="Arial" w:hAnsi="Arial" w:cs="Arial"/>
          <w:sz w:val="24"/>
          <w:szCs w:val="24"/>
          <w:lang w:val="en-US"/>
        </w:rPr>
      </w:pPr>
    </w:p>
    <w:p w14:paraId="07B6E68B" w14:textId="0F4A0289" w:rsidR="005E23FF" w:rsidRPr="00820DD2" w:rsidRDefault="005E23FF" w:rsidP="002C79B7">
      <w:pPr>
        <w:rPr>
          <w:rFonts w:ascii="Arial" w:hAnsi="Arial" w:cs="Arial"/>
          <w:sz w:val="24"/>
          <w:szCs w:val="24"/>
          <w:lang w:eastAsia="en-GB"/>
        </w:rPr>
      </w:pPr>
      <w:r w:rsidRPr="00820DD2">
        <w:rPr>
          <w:rFonts w:ascii="Arial" w:hAnsi="Arial" w:cs="Arial"/>
          <w:sz w:val="24"/>
          <w:szCs w:val="24"/>
          <w:lang w:eastAsia="en-GB"/>
        </w:rPr>
        <w:t>(Check out – Additional Handout How to ask the WGQs)</w:t>
      </w:r>
    </w:p>
    <w:p w14:paraId="3D6FE394" w14:textId="77777777" w:rsidR="002C79B7" w:rsidRPr="00820DD2" w:rsidRDefault="002C79B7" w:rsidP="002C79B7">
      <w:pPr>
        <w:pStyle w:val="Paragraphedeliste"/>
        <w:numPr>
          <w:ilvl w:val="0"/>
          <w:numId w:val="10"/>
        </w:numPr>
        <w:spacing w:after="200" w:line="276" w:lineRule="auto"/>
        <w:ind w:left="709"/>
        <w:rPr>
          <w:rFonts w:ascii="Arial" w:hAnsi="Arial" w:cs="Arial"/>
          <w:lang w:val="en-US"/>
        </w:rPr>
      </w:pPr>
      <w:r w:rsidRPr="00820DD2">
        <w:rPr>
          <w:rFonts w:ascii="Arial" w:hAnsi="Arial" w:cs="Arial"/>
          <w:b/>
          <w:lang w:val="en-US"/>
        </w:rPr>
        <w:t>Use people first language</w:t>
      </w:r>
      <w:r w:rsidRPr="00820DD2">
        <w:rPr>
          <w:rFonts w:ascii="Arial" w:hAnsi="Arial" w:cs="Arial"/>
          <w:lang w:val="en-US"/>
        </w:rPr>
        <w:t xml:space="preserve"> – for example, don’t say disabled person, but person with disabilities.</w:t>
      </w:r>
    </w:p>
    <w:p w14:paraId="087A8427" w14:textId="77777777" w:rsidR="002C79B7" w:rsidRPr="00820DD2" w:rsidRDefault="002C79B7" w:rsidP="002C79B7">
      <w:pPr>
        <w:pStyle w:val="Paragraphedeliste"/>
        <w:numPr>
          <w:ilvl w:val="0"/>
          <w:numId w:val="10"/>
        </w:numPr>
        <w:spacing w:after="200" w:line="276" w:lineRule="auto"/>
        <w:ind w:left="709"/>
        <w:rPr>
          <w:rFonts w:ascii="Arial" w:hAnsi="Arial" w:cs="Arial"/>
          <w:lang w:val="en-US"/>
        </w:rPr>
      </w:pPr>
      <w:r w:rsidRPr="00820DD2">
        <w:rPr>
          <w:rFonts w:ascii="Arial" w:hAnsi="Arial" w:cs="Arial"/>
          <w:lang w:val="en-US"/>
        </w:rPr>
        <w:t xml:space="preserve">Treat persons with disabilities with the </w:t>
      </w:r>
      <w:r w:rsidRPr="00820DD2">
        <w:rPr>
          <w:rFonts w:ascii="Arial" w:hAnsi="Arial" w:cs="Arial"/>
          <w:b/>
          <w:lang w:val="en-US"/>
        </w:rPr>
        <w:t>same respect</w:t>
      </w:r>
      <w:r w:rsidRPr="00820DD2">
        <w:rPr>
          <w:rFonts w:ascii="Arial" w:hAnsi="Arial" w:cs="Arial"/>
          <w:lang w:val="en-US"/>
        </w:rPr>
        <w:t xml:space="preserve"> as any other respondent.</w:t>
      </w:r>
    </w:p>
    <w:p w14:paraId="5F2C8869" w14:textId="77777777" w:rsidR="002C79B7" w:rsidRPr="00820DD2" w:rsidRDefault="002C79B7" w:rsidP="002C79B7">
      <w:pPr>
        <w:pStyle w:val="Paragraphedeliste"/>
        <w:numPr>
          <w:ilvl w:val="0"/>
          <w:numId w:val="10"/>
        </w:numPr>
        <w:spacing w:after="200" w:line="276" w:lineRule="auto"/>
        <w:ind w:left="709"/>
        <w:rPr>
          <w:rFonts w:ascii="Arial" w:hAnsi="Arial" w:cs="Arial"/>
          <w:lang w:val="en-US"/>
        </w:rPr>
      </w:pPr>
      <w:r w:rsidRPr="00820DD2">
        <w:rPr>
          <w:rFonts w:ascii="Arial" w:hAnsi="Arial" w:cs="Arial"/>
          <w:b/>
          <w:lang w:val="en-US"/>
        </w:rPr>
        <w:t>Speak directly</w:t>
      </w:r>
      <w:r w:rsidRPr="00820DD2">
        <w:rPr>
          <w:rFonts w:ascii="Arial" w:hAnsi="Arial" w:cs="Arial"/>
          <w:lang w:val="en-US"/>
        </w:rPr>
        <w:t xml:space="preserve"> to the person with disabilities, not to the third person (caregiver, parents)</w:t>
      </w:r>
      <w:proofErr w:type="gramStart"/>
      <w:r w:rsidRPr="00820DD2">
        <w:rPr>
          <w:rFonts w:ascii="Arial" w:hAnsi="Arial" w:cs="Arial"/>
          <w:lang w:val="en-US"/>
        </w:rPr>
        <w:t>,</w:t>
      </w:r>
      <w:proofErr w:type="gramEnd"/>
      <w:r w:rsidRPr="00820DD2">
        <w:rPr>
          <w:rFonts w:ascii="Arial" w:hAnsi="Arial" w:cs="Arial"/>
          <w:lang w:val="en-US"/>
        </w:rPr>
        <w:t xml:space="preserve"> even if there is a translator or an interpreter present.</w:t>
      </w:r>
    </w:p>
    <w:p w14:paraId="4A79FF7B" w14:textId="77777777" w:rsidR="002C79B7" w:rsidRPr="00820DD2" w:rsidRDefault="002C79B7" w:rsidP="002C79B7">
      <w:pPr>
        <w:pStyle w:val="Paragraphedeliste"/>
        <w:numPr>
          <w:ilvl w:val="0"/>
          <w:numId w:val="10"/>
        </w:numPr>
        <w:spacing w:after="200" w:line="276" w:lineRule="auto"/>
        <w:ind w:left="709"/>
        <w:rPr>
          <w:rFonts w:ascii="Arial" w:hAnsi="Arial" w:cs="Arial"/>
          <w:lang w:val="en-US"/>
        </w:rPr>
      </w:pPr>
      <w:r w:rsidRPr="00820DD2">
        <w:rPr>
          <w:rFonts w:ascii="Arial" w:hAnsi="Arial" w:cs="Arial"/>
          <w:b/>
          <w:lang w:val="en-US"/>
        </w:rPr>
        <w:t>Do not make assumptions</w:t>
      </w:r>
      <w:r w:rsidRPr="00820DD2">
        <w:rPr>
          <w:rFonts w:ascii="Arial" w:hAnsi="Arial" w:cs="Arial"/>
          <w:lang w:val="en-US"/>
        </w:rPr>
        <w:t xml:space="preserve"> about a person’s capabilities. </w:t>
      </w:r>
    </w:p>
    <w:p w14:paraId="454AFBA2" w14:textId="77777777" w:rsidR="002C79B7" w:rsidRPr="00820DD2" w:rsidRDefault="002C79B7" w:rsidP="002C79B7">
      <w:pPr>
        <w:pStyle w:val="Paragraphedeliste"/>
        <w:numPr>
          <w:ilvl w:val="0"/>
          <w:numId w:val="10"/>
        </w:numPr>
        <w:spacing w:after="200" w:line="276" w:lineRule="auto"/>
        <w:ind w:left="709"/>
        <w:rPr>
          <w:rFonts w:ascii="Arial" w:hAnsi="Arial" w:cs="Arial"/>
          <w:lang w:val="en-US"/>
        </w:rPr>
      </w:pPr>
      <w:r w:rsidRPr="00820DD2">
        <w:rPr>
          <w:rFonts w:ascii="Arial" w:hAnsi="Arial" w:cs="Arial"/>
          <w:lang w:val="en-US"/>
        </w:rPr>
        <w:t xml:space="preserve">Be close to the person but </w:t>
      </w:r>
      <w:r w:rsidRPr="00820DD2">
        <w:rPr>
          <w:rFonts w:ascii="Arial" w:hAnsi="Arial" w:cs="Arial"/>
          <w:b/>
          <w:lang w:val="en-US"/>
        </w:rPr>
        <w:t>keep an appropriate distance</w:t>
      </w:r>
      <w:r w:rsidRPr="00820DD2">
        <w:rPr>
          <w:rFonts w:ascii="Arial" w:hAnsi="Arial" w:cs="Arial"/>
          <w:lang w:val="en-US"/>
        </w:rPr>
        <w:t>.</w:t>
      </w:r>
    </w:p>
    <w:p w14:paraId="4F0653BE" w14:textId="77777777" w:rsidR="009E7D67" w:rsidRPr="00820DD2" w:rsidRDefault="009E7D67" w:rsidP="002C79B7">
      <w:pPr>
        <w:pStyle w:val="Sansinterligne"/>
        <w:rPr>
          <w:rFonts w:ascii="Arial" w:hAnsi="Arial" w:cs="Arial"/>
          <w:color w:val="003349" w:themeColor="background1" w:themeShade="A6"/>
          <w:sz w:val="24"/>
          <w:szCs w:val="24"/>
          <w:lang w:val="en-US"/>
        </w:rPr>
      </w:pPr>
    </w:p>
    <w:p w14:paraId="68A4498B" w14:textId="5039A89C" w:rsidR="002C79B7" w:rsidRPr="00820DD2" w:rsidRDefault="002C79B7" w:rsidP="002C79B7">
      <w:pPr>
        <w:pStyle w:val="Sansinterligne"/>
        <w:rPr>
          <w:rFonts w:ascii="Arial" w:hAnsi="Arial" w:cs="Arial"/>
          <w:sz w:val="24"/>
          <w:szCs w:val="24"/>
          <w:lang w:val="en-US"/>
        </w:rPr>
      </w:pPr>
      <w:r w:rsidRPr="00820DD2">
        <w:rPr>
          <w:rFonts w:ascii="Arial" w:hAnsi="Arial" w:cs="Arial"/>
          <w:sz w:val="24"/>
          <w:szCs w:val="24"/>
          <w:lang w:val="en-US"/>
        </w:rPr>
        <w:t>Accommodation to consider for:</w:t>
      </w:r>
    </w:p>
    <w:p w14:paraId="01A65595" w14:textId="77777777" w:rsidR="002C79B7" w:rsidRPr="00820DD2" w:rsidRDefault="002C79B7" w:rsidP="002C79B7">
      <w:pPr>
        <w:pStyle w:val="Sansinterligne"/>
        <w:rPr>
          <w:rFonts w:ascii="Arial" w:hAnsi="Arial" w:cs="Arial"/>
          <w:sz w:val="24"/>
          <w:szCs w:val="24"/>
          <w:lang w:val="en-US"/>
        </w:rPr>
      </w:pPr>
    </w:p>
    <w:p w14:paraId="652DE0CF" w14:textId="36FE4178" w:rsidR="002C79B7" w:rsidRPr="00820DD2" w:rsidRDefault="001029F1" w:rsidP="002C79B7">
      <w:pPr>
        <w:rPr>
          <w:rFonts w:ascii="Arial" w:hAnsi="Arial" w:cs="Arial"/>
          <w:b/>
          <w:i/>
          <w:iCs/>
          <w:sz w:val="24"/>
          <w:szCs w:val="24"/>
          <w:lang w:val="en-US"/>
        </w:rPr>
      </w:pPr>
      <w:r w:rsidRPr="00820DD2">
        <w:rPr>
          <w:rFonts w:ascii="Arial" w:hAnsi="Arial" w:cs="Arial"/>
          <w:b/>
          <w:sz w:val="24"/>
          <w:szCs w:val="24"/>
          <w:lang w:val="en-US"/>
        </w:rPr>
        <w:t>Persons with p</w:t>
      </w:r>
      <w:r w:rsidR="002C79B7" w:rsidRPr="00820DD2">
        <w:rPr>
          <w:rFonts w:ascii="Arial" w:hAnsi="Arial" w:cs="Arial"/>
          <w:b/>
          <w:sz w:val="24"/>
          <w:szCs w:val="24"/>
          <w:lang w:val="en-US"/>
        </w:rPr>
        <w:t xml:space="preserve">hysical disabilities </w:t>
      </w:r>
    </w:p>
    <w:p w14:paraId="2C16616F" w14:textId="77777777" w:rsidR="002C79B7" w:rsidRPr="00820DD2" w:rsidRDefault="002C79B7" w:rsidP="002C79B7">
      <w:pPr>
        <w:pStyle w:val="Paragraphedeliste"/>
        <w:numPr>
          <w:ilvl w:val="0"/>
          <w:numId w:val="11"/>
        </w:numPr>
        <w:spacing w:after="200" w:line="276" w:lineRule="auto"/>
        <w:rPr>
          <w:rFonts w:ascii="Arial" w:hAnsi="Arial" w:cs="Arial"/>
          <w:lang w:val="en-US"/>
        </w:rPr>
      </w:pPr>
      <w:r w:rsidRPr="00820DD2">
        <w:rPr>
          <w:rFonts w:ascii="Arial" w:hAnsi="Arial" w:cs="Arial"/>
          <w:lang w:val="en-US"/>
        </w:rPr>
        <w:t>If the person is in a wheelchair, situate yourself at the same level so they do not have to be looking up at you.</w:t>
      </w:r>
    </w:p>
    <w:p w14:paraId="71A4A468" w14:textId="77777777" w:rsidR="002C79B7" w:rsidRPr="00820DD2" w:rsidRDefault="002C79B7" w:rsidP="002C79B7">
      <w:pPr>
        <w:pStyle w:val="Paragraphedeliste"/>
        <w:numPr>
          <w:ilvl w:val="0"/>
          <w:numId w:val="11"/>
        </w:numPr>
        <w:spacing w:after="200" w:line="276" w:lineRule="auto"/>
        <w:rPr>
          <w:rFonts w:ascii="Arial" w:hAnsi="Arial" w:cs="Arial"/>
          <w:lang w:val="en-US"/>
        </w:rPr>
      </w:pPr>
      <w:r w:rsidRPr="00820DD2">
        <w:rPr>
          <w:rFonts w:ascii="Arial" w:hAnsi="Arial" w:cs="Arial"/>
          <w:lang w:val="en-US"/>
        </w:rPr>
        <w:t>Don’t lean on or touch a person's wheelchair or move someone’s assistive device without permission.</w:t>
      </w:r>
    </w:p>
    <w:p w14:paraId="544415C1" w14:textId="77777777" w:rsidR="002C79B7" w:rsidRPr="00820DD2" w:rsidRDefault="002C79B7" w:rsidP="002C79B7">
      <w:pPr>
        <w:pStyle w:val="Paragraphedeliste"/>
        <w:numPr>
          <w:ilvl w:val="0"/>
          <w:numId w:val="11"/>
        </w:numPr>
        <w:spacing w:after="200" w:line="276" w:lineRule="auto"/>
        <w:rPr>
          <w:rFonts w:ascii="Arial" w:hAnsi="Arial" w:cs="Arial"/>
          <w:lang w:val="en-US"/>
        </w:rPr>
      </w:pPr>
      <w:r w:rsidRPr="00820DD2">
        <w:rPr>
          <w:rFonts w:ascii="Arial" w:hAnsi="Arial" w:cs="Arial"/>
          <w:lang w:val="en-US"/>
        </w:rPr>
        <w:t>Arrange the space to provide for movement in a wheelchair or with assistive devices.</w:t>
      </w:r>
    </w:p>
    <w:p w14:paraId="53035D36" w14:textId="67FDA6FE" w:rsidR="002C79B7" w:rsidRPr="00820DD2" w:rsidRDefault="001029F1" w:rsidP="002C79B7">
      <w:pPr>
        <w:rPr>
          <w:rFonts w:ascii="Arial" w:hAnsi="Arial" w:cs="Arial"/>
          <w:b/>
          <w:sz w:val="24"/>
          <w:szCs w:val="24"/>
          <w:lang w:val="en-US"/>
        </w:rPr>
      </w:pPr>
      <w:r w:rsidRPr="00820DD2">
        <w:rPr>
          <w:rFonts w:ascii="Arial" w:hAnsi="Arial" w:cs="Arial"/>
          <w:b/>
          <w:sz w:val="24"/>
          <w:szCs w:val="24"/>
          <w:lang w:val="en-US"/>
        </w:rPr>
        <w:t>Persons with h</w:t>
      </w:r>
      <w:r w:rsidR="002C79B7" w:rsidRPr="00820DD2">
        <w:rPr>
          <w:rFonts w:ascii="Arial" w:hAnsi="Arial" w:cs="Arial"/>
          <w:b/>
          <w:sz w:val="24"/>
          <w:szCs w:val="24"/>
          <w:lang w:val="en-US"/>
        </w:rPr>
        <w:t xml:space="preserve">earing </w:t>
      </w:r>
      <w:r w:rsidRPr="00820DD2">
        <w:rPr>
          <w:rFonts w:ascii="Arial" w:hAnsi="Arial" w:cs="Arial"/>
          <w:b/>
          <w:sz w:val="24"/>
          <w:szCs w:val="24"/>
          <w:lang w:val="en-US"/>
        </w:rPr>
        <w:t xml:space="preserve">disabilities </w:t>
      </w:r>
    </w:p>
    <w:p w14:paraId="431BC120" w14:textId="77777777" w:rsidR="002C79B7" w:rsidRPr="00820DD2" w:rsidRDefault="002C79B7" w:rsidP="002C79B7">
      <w:pPr>
        <w:pStyle w:val="Paragraphedeliste"/>
        <w:numPr>
          <w:ilvl w:val="0"/>
          <w:numId w:val="8"/>
        </w:numPr>
        <w:spacing w:after="200" w:line="276" w:lineRule="auto"/>
        <w:rPr>
          <w:rFonts w:ascii="Arial" w:hAnsi="Arial" w:cs="Arial"/>
          <w:lang w:val="en-US"/>
        </w:rPr>
      </w:pPr>
      <w:r w:rsidRPr="00820DD2">
        <w:rPr>
          <w:rFonts w:ascii="Arial" w:hAnsi="Arial" w:cs="Arial"/>
          <w:lang w:val="en-US"/>
        </w:rPr>
        <w:t>Find a quiet, well-lit space, and use a sign language interpreter if needed.</w:t>
      </w:r>
    </w:p>
    <w:p w14:paraId="1ACCC0AB" w14:textId="77777777" w:rsidR="002C79B7" w:rsidRPr="00820DD2" w:rsidRDefault="002C79B7" w:rsidP="002C79B7">
      <w:pPr>
        <w:pStyle w:val="Paragraphedeliste"/>
        <w:numPr>
          <w:ilvl w:val="0"/>
          <w:numId w:val="8"/>
        </w:numPr>
        <w:spacing w:after="200" w:line="276" w:lineRule="auto"/>
        <w:rPr>
          <w:rFonts w:ascii="Arial" w:hAnsi="Arial" w:cs="Arial"/>
          <w:lang w:val="en-US"/>
        </w:rPr>
      </w:pPr>
      <w:r w:rsidRPr="00820DD2">
        <w:rPr>
          <w:rFonts w:ascii="Arial" w:hAnsi="Arial" w:cs="Arial"/>
          <w:lang w:val="en-US"/>
        </w:rPr>
        <w:t>It may be useful to show the person the written questions.</w:t>
      </w:r>
    </w:p>
    <w:p w14:paraId="3C082402" w14:textId="77777777" w:rsidR="002C79B7" w:rsidRPr="00820DD2" w:rsidRDefault="002C79B7" w:rsidP="002C79B7">
      <w:pPr>
        <w:pStyle w:val="Paragraphedeliste"/>
        <w:numPr>
          <w:ilvl w:val="0"/>
          <w:numId w:val="8"/>
        </w:numPr>
        <w:spacing w:after="200" w:line="276" w:lineRule="auto"/>
        <w:rPr>
          <w:rFonts w:ascii="Arial" w:hAnsi="Arial" w:cs="Arial"/>
          <w:lang w:val="en-US"/>
        </w:rPr>
      </w:pPr>
      <w:r w:rsidRPr="00820DD2">
        <w:rPr>
          <w:rFonts w:ascii="Arial" w:hAnsi="Arial" w:cs="Arial"/>
          <w:lang w:val="en-US"/>
        </w:rPr>
        <w:t>Speak slowly and clearly, don’t shout.</w:t>
      </w:r>
    </w:p>
    <w:p w14:paraId="1F5A29EF" w14:textId="4F3DDF7E" w:rsidR="002C79B7" w:rsidRPr="00820DD2" w:rsidRDefault="001029F1" w:rsidP="002C79B7">
      <w:pPr>
        <w:rPr>
          <w:rFonts w:ascii="Arial" w:hAnsi="Arial" w:cs="Arial"/>
          <w:b/>
          <w:sz w:val="24"/>
          <w:szCs w:val="24"/>
          <w:lang w:val="en-US"/>
        </w:rPr>
      </w:pPr>
      <w:r w:rsidRPr="00820DD2">
        <w:rPr>
          <w:rFonts w:ascii="Arial" w:hAnsi="Arial" w:cs="Arial"/>
          <w:b/>
          <w:sz w:val="24"/>
          <w:szCs w:val="24"/>
          <w:lang w:val="en-US"/>
        </w:rPr>
        <w:t>Persons with v</w:t>
      </w:r>
      <w:r w:rsidR="002C79B7" w:rsidRPr="00820DD2">
        <w:rPr>
          <w:rFonts w:ascii="Arial" w:hAnsi="Arial" w:cs="Arial"/>
          <w:b/>
          <w:sz w:val="24"/>
          <w:szCs w:val="24"/>
          <w:lang w:val="en-US"/>
        </w:rPr>
        <w:t xml:space="preserve">ision </w:t>
      </w:r>
      <w:r w:rsidRPr="00820DD2">
        <w:rPr>
          <w:rFonts w:ascii="Arial" w:hAnsi="Arial" w:cs="Arial"/>
          <w:b/>
          <w:sz w:val="24"/>
          <w:szCs w:val="24"/>
          <w:lang w:val="en-US"/>
        </w:rPr>
        <w:t xml:space="preserve">disabilities  </w:t>
      </w:r>
    </w:p>
    <w:p w14:paraId="61077B0E" w14:textId="77777777" w:rsidR="002C79B7" w:rsidRPr="00820DD2" w:rsidRDefault="002C79B7" w:rsidP="002C79B7">
      <w:pPr>
        <w:pStyle w:val="Paragraphedeliste"/>
        <w:numPr>
          <w:ilvl w:val="0"/>
          <w:numId w:val="9"/>
        </w:numPr>
        <w:spacing w:after="200" w:line="276" w:lineRule="auto"/>
        <w:rPr>
          <w:rFonts w:ascii="Arial" w:hAnsi="Arial" w:cs="Arial"/>
          <w:lang w:val="en-US"/>
        </w:rPr>
      </w:pPr>
      <w:r w:rsidRPr="00820DD2">
        <w:rPr>
          <w:rFonts w:ascii="Arial" w:hAnsi="Arial" w:cs="Arial"/>
          <w:lang w:val="en-US"/>
        </w:rPr>
        <w:t>Make it clear when you are addressing the respondent, use their name.</w:t>
      </w:r>
    </w:p>
    <w:p w14:paraId="7708C1FE" w14:textId="77777777" w:rsidR="002C79B7" w:rsidRPr="00820DD2" w:rsidRDefault="002C79B7" w:rsidP="002C79B7">
      <w:pPr>
        <w:pStyle w:val="Paragraphedeliste"/>
        <w:numPr>
          <w:ilvl w:val="0"/>
          <w:numId w:val="9"/>
        </w:numPr>
        <w:spacing w:after="200" w:line="276" w:lineRule="auto"/>
        <w:rPr>
          <w:rFonts w:ascii="Arial" w:hAnsi="Arial" w:cs="Arial"/>
          <w:lang w:val="en-US"/>
        </w:rPr>
      </w:pPr>
      <w:r w:rsidRPr="00820DD2">
        <w:rPr>
          <w:rFonts w:ascii="Arial" w:hAnsi="Arial" w:cs="Arial"/>
          <w:lang w:val="en-US"/>
        </w:rPr>
        <w:t xml:space="preserve">Identify / introduce yourself. </w:t>
      </w:r>
    </w:p>
    <w:p w14:paraId="26071B6C" w14:textId="77777777" w:rsidR="002C79B7" w:rsidRPr="00820DD2" w:rsidRDefault="002C79B7" w:rsidP="002C79B7">
      <w:pPr>
        <w:pStyle w:val="Paragraphedeliste"/>
        <w:numPr>
          <w:ilvl w:val="0"/>
          <w:numId w:val="9"/>
        </w:numPr>
        <w:spacing w:after="200" w:line="276" w:lineRule="auto"/>
        <w:rPr>
          <w:rFonts w:ascii="Arial" w:hAnsi="Arial" w:cs="Arial"/>
          <w:lang w:val="en-US"/>
        </w:rPr>
      </w:pPr>
      <w:r w:rsidRPr="00820DD2">
        <w:rPr>
          <w:rFonts w:ascii="Arial" w:hAnsi="Arial" w:cs="Arial"/>
          <w:lang w:val="en-US"/>
        </w:rPr>
        <w:t>Speak directly to the person in a normal tone.</w:t>
      </w:r>
    </w:p>
    <w:p w14:paraId="79B3B24E" w14:textId="77777777" w:rsidR="002C79B7" w:rsidRPr="00820DD2" w:rsidRDefault="002C79B7" w:rsidP="002C79B7">
      <w:pPr>
        <w:pStyle w:val="Paragraphedeliste"/>
        <w:numPr>
          <w:ilvl w:val="0"/>
          <w:numId w:val="9"/>
        </w:numPr>
        <w:spacing w:after="200" w:line="276" w:lineRule="auto"/>
        <w:rPr>
          <w:rFonts w:ascii="Arial" w:hAnsi="Arial" w:cs="Arial"/>
          <w:lang w:val="en-US"/>
        </w:rPr>
      </w:pPr>
      <w:r w:rsidRPr="00820DD2">
        <w:rPr>
          <w:rFonts w:ascii="Arial" w:hAnsi="Arial" w:cs="Arial"/>
          <w:lang w:val="en-US"/>
        </w:rPr>
        <w:t>Clearly indicate when the interview is over.</w:t>
      </w:r>
    </w:p>
    <w:p w14:paraId="7DCC63C0" w14:textId="77777777" w:rsidR="002C79B7" w:rsidRPr="00820DD2" w:rsidRDefault="002C79B7" w:rsidP="002C79B7">
      <w:pPr>
        <w:pStyle w:val="Paragraphedeliste"/>
        <w:numPr>
          <w:ilvl w:val="0"/>
          <w:numId w:val="9"/>
        </w:numPr>
        <w:spacing w:after="200" w:line="276" w:lineRule="auto"/>
        <w:rPr>
          <w:rFonts w:ascii="Arial" w:hAnsi="Arial" w:cs="Arial"/>
          <w:lang w:val="en-US"/>
        </w:rPr>
      </w:pPr>
      <w:r w:rsidRPr="00820DD2">
        <w:rPr>
          <w:rFonts w:ascii="Arial" w:hAnsi="Arial" w:cs="Arial"/>
          <w:lang w:val="en-US"/>
        </w:rPr>
        <w:t xml:space="preserve">Don’t touch the person without asking, even to support them moving. </w:t>
      </w:r>
    </w:p>
    <w:p w14:paraId="251BC20D" w14:textId="701A906C" w:rsidR="002C79B7" w:rsidRPr="00820DD2" w:rsidRDefault="001029F1" w:rsidP="005E23FF">
      <w:pPr>
        <w:pStyle w:val="Sous-titre"/>
        <w:spacing w:after="0"/>
        <w:rPr>
          <w:rFonts w:ascii="Arial" w:eastAsiaTheme="minorHAnsi" w:hAnsi="Arial" w:cs="Arial"/>
          <w:b/>
          <w:i w:val="0"/>
          <w:iCs w:val="0"/>
          <w:color w:val="auto"/>
          <w:spacing w:val="0"/>
          <w:lang w:val="en-US"/>
        </w:rPr>
      </w:pPr>
      <w:r w:rsidRPr="00820DD2">
        <w:rPr>
          <w:rFonts w:ascii="Arial" w:eastAsiaTheme="minorHAnsi" w:hAnsi="Arial" w:cs="Arial"/>
          <w:b/>
          <w:i w:val="0"/>
          <w:iCs w:val="0"/>
          <w:color w:val="auto"/>
          <w:spacing w:val="0"/>
          <w:lang w:val="en-US"/>
        </w:rPr>
        <w:t>Persons with s</w:t>
      </w:r>
      <w:r w:rsidR="002C79B7" w:rsidRPr="00820DD2">
        <w:rPr>
          <w:rFonts w:ascii="Arial" w:eastAsiaTheme="minorHAnsi" w:hAnsi="Arial" w:cs="Arial"/>
          <w:b/>
          <w:i w:val="0"/>
          <w:iCs w:val="0"/>
          <w:color w:val="auto"/>
          <w:spacing w:val="0"/>
          <w:lang w:val="en-US"/>
        </w:rPr>
        <w:t xml:space="preserve">peech and language </w:t>
      </w:r>
      <w:r w:rsidRPr="00820DD2">
        <w:rPr>
          <w:rFonts w:ascii="Arial" w:eastAsiaTheme="minorHAnsi" w:hAnsi="Arial" w:cs="Arial"/>
          <w:b/>
          <w:i w:val="0"/>
          <w:iCs w:val="0"/>
          <w:color w:val="auto"/>
          <w:spacing w:val="0"/>
          <w:lang w:val="en-US"/>
        </w:rPr>
        <w:t xml:space="preserve">disabilities </w:t>
      </w:r>
    </w:p>
    <w:p w14:paraId="34F02598" w14:textId="77777777" w:rsidR="002C79B7" w:rsidRPr="00820DD2" w:rsidRDefault="002C79B7" w:rsidP="005E23FF">
      <w:pPr>
        <w:numPr>
          <w:ilvl w:val="0"/>
          <w:numId w:val="8"/>
        </w:numPr>
        <w:shd w:val="clear" w:color="auto" w:fill="FFFFFF"/>
        <w:spacing w:after="0" w:line="240" w:lineRule="auto"/>
        <w:rPr>
          <w:rFonts w:ascii="Arial" w:hAnsi="Arial" w:cs="Arial"/>
          <w:sz w:val="24"/>
          <w:szCs w:val="24"/>
          <w:lang w:val="en-US"/>
        </w:rPr>
      </w:pPr>
      <w:r w:rsidRPr="00820DD2">
        <w:rPr>
          <w:rFonts w:ascii="Arial" w:hAnsi="Arial" w:cs="Arial"/>
          <w:sz w:val="24"/>
          <w:szCs w:val="24"/>
          <w:lang w:val="en-US"/>
        </w:rPr>
        <w:t>Speak slowly, if necessary, and speak clearly.</w:t>
      </w:r>
    </w:p>
    <w:p w14:paraId="7BDF0CE2" w14:textId="77777777" w:rsidR="002C79B7" w:rsidRPr="00820DD2" w:rsidRDefault="002C79B7" w:rsidP="005E23FF">
      <w:pPr>
        <w:numPr>
          <w:ilvl w:val="0"/>
          <w:numId w:val="8"/>
        </w:numPr>
        <w:shd w:val="clear" w:color="auto" w:fill="FFFFFF"/>
        <w:spacing w:after="0" w:line="240" w:lineRule="auto"/>
        <w:rPr>
          <w:rFonts w:ascii="Arial" w:hAnsi="Arial" w:cs="Arial"/>
          <w:sz w:val="24"/>
          <w:szCs w:val="24"/>
          <w:lang w:val="en-US"/>
        </w:rPr>
      </w:pPr>
      <w:r w:rsidRPr="00820DD2">
        <w:rPr>
          <w:rFonts w:ascii="Arial" w:hAnsi="Arial" w:cs="Arial"/>
          <w:sz w:val="24"/>
          <w:szCs w:val="24"/>
          <w:lang w:val="en-US"/>
        </w:rPr>
        <w:t>Be prepared to repeat questions or answer categories if needed.</w:t>
      </w:r>
    </w:p>
    <w:p w14:paraId="36FE440C" w14:textId="77777777" w:rsidR="002C79B7" w:rsidRPr="00820DD2" w:rsidRDefault="002C79B7" w:rsidP="005E23FF">
      <w:pPr>
        <w:pStyle w:val="Paragraphedeliste"/>
        <w:numPr>
          <w:ilvl w:val="0"/>
          <w:numId w:val="8"/>
        </w:numPr>
        <w:spacing w:line="276" w:lineRule="auto"/>
        <w:rPr>
          <w:rFonts w:ascii="Arial" w:hAnsi="Arial" w:cs="Arial"/>
          <w:lang w:val="en-US"/>
        </w:rPr>
      </w:pPr>
      <w:r w:rsidRPr="00820DD2">
        <w:rPr>
          <w:rFonts w:ascii="Arial" w:hAnsi="Arial" w:cs="Arial"/>
          <w:lang w:val="en-US"/>
        </w:rPr>
        <w:t>Be encouraging and patient. Don’t put words in their mouth.</w:t>
      </w:r>
    </w:p>
    <w:p w14:paraId="53854345" w14:textId="77777777" w:rsidR="002C79B7" w:rsidRPr="00820DD2" w:rsidRDefault="002C79B7" w:rsidP="005E23FF">
      <w:pPr>
        <w:pStyle w:val="Paragraphedeliste"/>
        <w:numPr>
          <w:ilvl w:val="0"/>
          <w:numId w:val="8"/>
        </w:numPr>
        <w:spacing w:line="276" w:lineRule="auto"/>
        <w:rPr>
          <w:rFonts w:ascii="Arial" w:hAnsi="Arial" w:cs="Arial"/>
          <w:lang w:val="en-US"/>
        </w:rPr>
      </w:pPr>
      <w:r w:rsidRPr="00820DD2">
        <w:rPr>
          <w:rFonts w:ascii="Arial" w:hAnsi="Arial" w:cs="Arial"/>
          <w:lang w:val="en-US"/>
        </w:rPr>
        <w:t xml:space="preserve">Don’t pretend to understand them if you don’t - ask them to tell you again, if necessary. </w:t>
      </w:r>
    </w:p>
    <w:p w14:paraId="3D10FFFF" w14:textId="733EB700" w:rsidR="009E7D67" w:rsidRPr="00820DD2" w:rsidRDefault="002C79B7" w:rsidP="005E23FF">
      <w:pPr>
        <w:pStyle w:val="Paragraphedeliste"/>
        <w:numPr>
          <w:ilvl w:val="0"/>
          <w:numId w:val="8"/>
        </w:numPr>
        <w:spacing w:line="276" w:lineRule="auto"/>
        <w:rPr>
          <w:rFonts w:ascii="Arial" w:hAnsi="Arial" w:cs="Arial"/>
          <w:lang w:val="en-US"/>
        </w:rPr>
      </w:pPr>
      <w:r w:rsidRPr="00820DD2">
        <w:rPr>
          <w:rFonts w:ascii="Arial" w:hAnsi="Arial" w:cs="Arial"/>
          <w:lang w:val="en-US"/>
        </w:rPr>
        <w:lastRenderedPageBreak/>
        <w:t>Do not assume communication difficulties are always associated with intellectual difficulties.</w:t>
      </w:r>
    </w:p>
    <w:p w14:paraId="47FF7116" w14:textId="77777777" w:rsidR="005E23FF" w:rsidRPr="00820DD2" w:rsidRDefault="005E23FF" w:rsidP="005E23FF">
      <w:pPr>
        <w:pStyle w:val="Paragraphedeliste"/>
        <w:spacing w:line="276" w:lineRule="auto"/>
        <w:rPr>
          <w:rFonts w:ascii="Arial" w:hAnsi="Arial" w:cs="Arial"/>
          <w:lang w:val="en-US"/>
        </w:rPr>
      </w:pPr>
    </w:p>
    <w:p w14:paraId="5802735F" w14:textId="592AB0E3" w:rsidR="002C79B7" w:rsidRPr="00820DD2" w:rsidRDefault="001029F1" w:rsidP="002C79B7">
      <w:pPr>
        <w:pStyle w:val="Sous-titre"/>
        <w:rPr>
          <w:rFonts w:ascii="Arial" w:eastAsiaTheme="minorHAnsi" w:hAnsi="Arial" w:cs="Arial"/>
          <w:b/>
          <w:i w:val="0"/>
          <w:iCs w:val="0"/>
          <w:color w:val="auto"/>
          <w:spacing w:val="0"/>
          <w:lang w:val="en-US"/>
        </w:rPr>
      </w:pPr>
      <w:r w:rsidRPr="00820DD2">
        <w:rPr>
          <w:rFonts w:ascii="Arial" w:eastAsiaTheme="minorHAnsi" w:hAnsi="Arial" w:cs="Arial"/>
          <w:b/>
          <w:i w:val="0"/>
          <w:iCs w:val="0"/>
          <w:color w:val="auto"/>
          <w:spacing w:val="0"/>
          <w:lang w:val="en-US"/>
        </w:rPr>
        <w:t>Persons with i</w:t>
      </w:r>
      <w:r w:rsidR="002C79B7" w:rsidRPr="00820DD2">
        <w:rPr>
          <w:rFonts w:ascii="Arial" w:eastAsiaTheme="minorHAnsi" w:hAnsi="Arial" w:cs="Arial"/>
          <w:b/>
          <w:i w:val="0"/>
          <w:iCs w:val="0"/>
          <w:color w:val="auto"/>
          <w:spacing w:val="0"/>
          <w:lang w:val="en-US"/>
        </w:rPr>
        <w:t xml:space="preserve">ntellectual </w:t>
      </w:r>
      <w:r w:rsidRPr="00820DD2">
        <w:rPr>
          <w:rFonts w:ascii="Arial" w:eastAsiaTheme="minorHAnsi" w:hAnsi="Arial" w:cs="Arial"/>
          <w:b/>
          <w:i w:val="0"/>
          <w:iCs w:val="0"/>
          <w:color w:val="auto"/>
          <w:spacing w:val="0"/>
          <w:lang w:val="en-US"/>
        </w:rPr>
        <w:t>d</w:t>
      </w:r>
      <w:r w:rsidR="002C79B7" w:rsidRPr="00820DD2">
        <w:rPr>
          <w:rFonts w:ascii="Arial" w:eastAsiaTheme="minorHAnsi" w:hAnsi="Arial" w:cs="Arial"/>
          <w:b/>
          <w:i w:val="0"/>
          <w:iCs w:val="0"/>
          <w:color w:val="auto"/>
          <w:spacing w:val="0"/>
          <w:lang w:val="en-US"/>
        </w:rPr>
        <w:t xml:space="preserve">isabilities </w:t>
      </w:r>
    </w:p>
    <w:p w14:paraId="7110F88C" w14:textId="77777777" w:rsidR="002C79B7" w:rsidRPr="00820DD2" w:rsidRDefault="002C79B7" w:rsidP="002C79B7">
      <w:pPr>
        <w:pStyle w:val="Paragraphedeliste"/>
        <w:numPr>
          <w:ilvl w:val="0"/>
          <w:numId w:val="8"/>
        </w:numPr>
        <w:spacing w:after="200" w:line="276" w:lineRule="auto"/>
        <w:rPr>
          <w:rFonts w:ascii="Arial" w:hAnsi="Arial" w:cs="Arial"/>
          <w:lang w:val="en-US"/>
        </w:rPr>
      </w:pPr>
      <w:r w:rsidRPr="00820DD2">
        <w:rPr>
          <w:rFonts w:ascii="Arial" w:hAnsi="Arial" w:cs="Arial"/>
          <w:lang w:val="en-US"/>
        </w:rPr>
        <w:t>Make sure the respondent understands you, repeating questions and answer categories if necessary, and being patient and respectful.</w:t>
      </w:r>
    </w:p>
    <w:p w14:paraId="331C086C" w14:textId="77777777" w:rsidR="002C79B7" w:rsidRPr="00820DD2" w:rsidRDefault="002C79B7" w:rsidP="002C79B7">
      <w:pPr>
        <w:pStyle w:val="Paragraphedeliste"/>
        <w:numPr>
          <w:ilvl w:val="0"/>
          <w:numId w:val="8"/>
        </w:numPr>
        <w:spacing w:after="200" w:line="276" w:lineRule="auto"/>
        <w:rPr>
          <w:rFonts w:ascii="Arial" w:hAnsi="Arial" w:cs="Arial"/>
          <w:lang w:val="en-US"/>
        </w:rPr>
      </w:pPr>
      <w:r w:rsidRPr="00820DD2">
        <w:rPr>
          <w:rFonts w:ascii="Arial" w:hAnsi="Arial" w:cs="Arial"/>
          <w:lang w:val="en-US"/>
        </w:rPr>
        <w:t xml:space="preserve">Listen carefully to what the person is saying, not how it is being said. </w:t>
      </w:r>
    </w:p>
    <w:p w14:paraId="557BF0EC" w14:textId="77777777" w:rsidR="002C79B7" w:rsidRPr="00820DD2" w:rsidRDefault="002C79B7" w:rsidP="002C79B7">
      <w:pPr>
        <w:pStyle w:val="Paragraphedeliste"/>
        <w:numPr>
          <w:ilvl w:val="0"/>
          <w:numId w:val="8"/>
        </w:numPr>
        <w:spacing w:after="200" w:line="276" w:lineRule="auto"/>
        <w:rPr>
          <w:rFonts w:ascii="Arial" w:hAnsi="Arial" w:cs="Arial"/>
          <w:lang w:val="en-US"/>
        </w:rPr>
      </w:pPr>
      <w:r w:rsidRPr="00820DD2">
        <w:rPr>
          <w:rFonts w:ascii="Arial" w:hAnsi="Arial" w:cs="Arial"/>
          <w:lang w:val="en-US"/>
        </w:rPr>
        <w:t>Do not treat the respondent like a child.</w:t>
      </w:r>
    </w:p>
    <w:p w14:paraId="0ED677D6" w14:textId="77777777" w:rsidR="002C79B7" w:rsidRPr="00820DD2" w:rsidRDefault="002C79B7" w:rsidP="002C79B7">
      <w:pPr>
        <w:pStyle w:val="Paragraphedeliste"/>
        <w:numPr>
          <w:ilvl w:val="0"/>
          <w:numId w:val="8"/>
        </w:numPr>
        <w:spacing w:after="200" w:line="276" w:lineRule="auto"/>
        <w:rPr>
          <w:rFonts w:ascii="Arial" w:hAnsi="Arial" w:cs="Arial"/>
          <w:lang w:val="en-US"/>
        </w:rPr>
      </w:pPr>
      <w:r w:rsidRPr="00820DD2">
        <w:rPr>
          <w:rFonts w:ascii="Arial" w:hAnsi="Arial" w:cs="Arial"/>
          <w:lang w:val="en-US"/>
        </w:rPr>
        <w:t>Often people with cognitive difficulties are concerned about answering “incorrectly” and do not want to provide an answer the interviewer does not agree with. Don’t change your tone or gestures as this might imply that a certain response option is the obvious choice.</w:t>
      </w:r>
    </w:p>
    <w:p w14:paraId="54C00802" w14:textId="77777777" w:rsidR="002C79B7" w:rsidRPr="00820DD2" w:rsidRDefault="002C79B7" w:rsidP="002C79B7">
      <w:pPr>
        <w:pStyle w:val="Paragraphedeliste"/>
        <w:numPr>
          <w:ilvl w:val="0"/>
          <w:numId w:val="8"/>
        </w:numPr>
        <w:spacing w:after="200" w:line="276" w:lineRule="auto"/>
        <w:rPr>
          <w:rFonts w:ascii="Arial" w:hAnsi="Arial" w:cs="Arial"/>
          <w:lang w:val="en-US"/>
        </w:rPr>
      </w:pPr>
      <w:r w:rsidRPr="00820DD2">
        <w:rPr>
          <w:rFonts w:ascii="Arial" w:hAnsi="Arial" w:cs="Arial"/>
          <w:lang w:val="en-US"/>
        </w:rPr>
        <w:t>Be patient and give people time to respond.</w:t>
      </w:r>
    </w:p>
    <w:p w14:paraId="37BB0646" w14:textId="47BAEA2B" w:rsidR="006D010F" w:rsidRPr="00820DD2" w:rsidRDefault="006D010F" w:rsidP="00FA375A">
      <w:pPr>
        <w:rPr>
          <w:rFonts w:ascii="Arial" w:hAnsi="Arial" w:cs="Arial"/>
          <w:sz w:val="24"/>
          <w:szCs w:val="24"/>
          <w:lang w:eastAsia="en-GB"/>
        </w:rPr>
      </w:pPr>
    </w:p>
    <w:p w14:paraId="03475B9D" w14:textId="77777777" w:rsidR="00FA375A" w:rsidRPr="00820DD2" w:rsidRDefault="00FA375A" w:rsidP="00FA375A">
      <w:pPr>
        <w:rPr>
          <w:rFonts w:ascii="Arial" w:hAnsi="Arial" w:cs="Arial"/>
          <w:sz w:val="24"/>
          <w:szCs w:val="24"/>
          <w:lang w:eastAsia="en-GB"/>
        </w:rPr>
      </w:pPr>
    </w:p>
    <w:sectPr w:rsidR="00FA375A" w:rsidRPr="00820DD2" w:rsidSect="00F14C6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9F609D" w14:textId="77777777" w:rsidR="001F342F" w:rsidRDefault="001F342F" w:rsidP="00BE6D6F">
      <w:pPr>
        <w:spacing w:after="0" w:line="240" w:lineRule="auto"/>
      </w:pPr>
      <w:r>
        <w:separator/>
      </w:r>
    </w:p>
  </w:endnote>
  <w:endnote w:type="continuationSeparator" w:id="0">
    <w:p w14:paraId="6570AE7B" w14:textId="77777777" w:rsidR="001F342F" w:rsidRDefault="001F342F" w:rsidP="00BE6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Nunito">
    <w:altName w:val="Calibri"/>
    <w:panose1 w:val="00000500000000000000"/>
    <w:charset w:val="00"/>
    <w:family w:val="auto"/>
    <w:pitch w:val="variable"/>
    <w:sig w:usb0="20000007" w:usb1="00000001" w:usb2="00000000" w:usb3="00000000" w:csb0="00000193"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169762"/>
      <w:docPartObj>
        <w:docPartGallery w:val="Page Numbers (Bottom of Page)"/>
        <w:docPartUnique/>
      </w:docPartObj>
    </w:sdtPr>
    <w:sdtEndPr/>
    <w:sdtContent>
      <w:p w14:paraId="14E89223" w14:textId="28904277" w:rsidR="008F591A" w:rsidRDefault="008F591A">
        <w:pPr>
          <w:pStyle w:val="Pieddepage"/>
          <w:jc w:val="center"/>
        </w:pPr>
        <w:r>
          <w:fldChar w:fldCharType="begin"/>
        </w:r>
        <w:r>
          <w:instrText>PAGE   \* MERGEFORMAT</w:instrText>
        </w:r>
        <w:r>
          <w:fldChar w:fldCharType="separate"/>
        </w:r>
        <w:r w:rsidR="006B64DA" w:rsidRPr="006B64DA">
          <w:rPr>
            <w:noProof/>
            <w:lang w:val="fr-FR"/>
          </w:rPr>
          <w:t>3</w:t>
        </w:r>
        <w:r>
          <w:fldChar w:fldCharType="end"/>
        </w:r>
      </w:p>
    </w:sdtContent>
  </w:sdt>
  <w:p w14:paraId="05585B1D" w14:textId="77777777" w:rsidR="008F591A" w:rsidRDefault="008F591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483844022"/>
      <w:docPartObj>
        <w:docPartGallery w:val="Page Numbers (Bottom of Page)"/>
        <w:docPartUnique/>
      </w:docPartObj>
    </w:sdtPr>
    <w:sdtEndPr>
      <w:rPr>
        <w:rStyle w:val="Numrodepage"/>
      </w:rPr>
    </w:sdtEndPr>
    <w:sdtContent>
      <w:p w14:paraId="1B06DA62" w14:textId="77777777" w:rsidR="008F591A" w:rsidRDefault="008F591A" w:rsidP="00265269">
        <w:pPr>
          <w:pStyle w:val="Pieddepage"/>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0F497B2" w14:textId="77777777" w:rsidR="008F591A" w:rsidRDefault="008F591A" w:rsidP="00265269">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289812759"/>
      <w:docPartObj>
        <w:docPartGallery w:val="Page Numbers (Bottom of Page)"/>
        <w:docPartUnique/>
      </w:docPartObj>
    </w:sdtPr>
    <w:sdtEndPr>
      <w:rPr>
        <w:rStyle w:val="Numrodepage"/>
      </w:rPr>
    </w:sdtEndPr>
    <w:sdtContent>
      <w:p w14:paraId="4979D7D3" w14:textId="77777777" w:rsidR="008F591A" w:rsidRDefault="008F591A" w:rsidP="00265269">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6</w:t>
        </w:r>
        <w:r>
          <w:rPr>
            <w:rStyle w:val="Numrodepage"/>
          </w:rPr>
          <w:fldChar w:fldCharType="end"/>
        </w:r>
      </w:p>
    </w:sdtContent>
  </w:sdt>
  <w:p w14:paraId="62599C08" w14:textId="77777777" w:rsidR="008F591A" w:rsidRDefault="008F591A" w:rsidP="0026526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212402696"/>
      <w:docPartObj>
        <w:docPartGallery w:val="Page Numbers (Bottom of Page)"/>
        <w:docPartUnique/>
      </w:docPartObj>
    </w:sdtPr>
    <w:sdtEndPr>
      <w:rPr>
        <w:rStyle w:val="Numrodepage"/>
      </w:rPr>
    </w:sdtEndPr>
    <w:sdtContent>
      <w:p w14:paraId="7E38788F" w14:textId="635B9492" w:rsidR="001E7384" w:rsidRDefault="001E7384" w:rsidP="00D23C0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A043380" w14:textId="77777777" w:rsidR="001E7384" w:rsidRDefault="001E7384" w:rsidP="005168F8">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628295703"/>
      <w:docPartObj>
        <w:docPartGallery w:val="Page Numbers (Bottom of Page)"/>
        <w:docPartUnique/>
      </w:docPartObj>
    </w:sdtPr>
    <w:sdtEndPr>
      <w:rPr>
        <w:rStyle w:val="Numrodepage"/>
      </w:rPr>
    </w:sdtEndPr>
    <w:sdtContent>
      <w:p w14:paraId="317EF5BC" w14:textId="3989A94D" w:rsidR="001E7384" w:rsidRDefault="001E7384" w:rsidP="00D23C0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6B64DA">
          <w:rPr>
            <w:rStyle w:val="Numrodepage"/>
            <w:noProof/>
          </w:rPr>
          <w:t>17</w:t>
        </w:r>
        <w:r>
          <w:rPr>
            <w:rStyle w:val="Numrodepage"/>
          </w:rPr>
          <w:fldChar w:fldCharType="end"/>
        </w:r>
      </w:p>
    </w:sdtContent>
  </w:sdt>
  <w:p w14:paraId="24A03787" w14:textId="77777777" w:rsidR="001E7384" w:rsidRDefault="001E7384" w:rsidP="005168F8">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5B257" w14:textId="77777777" w:rsidR="001F342F" w:rsidRDefault="001F342F" w:rsidP="00BE6D6F">
      <w:pPr>
        <w:spacing w:after="0" w:line="240" w:lineRule="auto"/>
      </w:pPr>
      <w:r>
        <w:separator/>
      </w:r>
    </w:p>
  </w:footnote>
  <w:footnote w:type="continuationSeparator" w:id="0">
    <w:p w14:paraId="1A5DD35C" w14:textId="77777777" w:rsidR="001F342F" w:rsidRDefault="001F342F" w:rsidP="00BE6D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021F"/>
    <w:multiLevelType w:val="hybridMultilevel"/>
    <w:tmpl w:val="1DEC5232"/>
    <w:lvl w:ilvl="0" w:tplc="040C0001">
      <w:start w:val="1"/>
      <w:numFmt w:val="bullet"/>
      <w:lvlText w:val=""/>
      <w:lvlJc w:val="left"/>
      <w:pPr>
        <w:ind w:left="720" w:hanging="360"/>
      </w:pPr>
      <w:rPr>
        <w:rFonts w:ascii="Symbol" w:hAnsi="Symbol" w:hint="default"/>
        <w:color w:val="000000"/>
        <w:sz w:val="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B9D3ADC"/>
    <w:multiLevelType w:val="hybridMultilevel"/>
    <w:tmpl w:val="9C1ECC2E"/>
    <w:lvl w:ilvl="0" w:tplc="AE547544">
      <w:start w:val="1"/>
      <w:numFmt w:val="decimal"/>
      <w:lvlText w:val="%1."/>
      <w:lvlJc w:val="left"/>
      <w:pPr>
        <w:tabs>
          <w:tab w:val="num" w:pos="720"/>
        </w:tabs>
        <w:ind w:left="720" w:hanging="360"/>
      </w:pPr>
    </w:lvl>
    <w:lvl w:ilvl="1" w:tplc="2B801F1E" w:tentative="1">
      <w:start w:val="1"/>
      <w:numFmt w:val="decimal"/>
      <w:lvlText w:val="%2."/>
      <w:lvlJc w:val="left"/>
      <w:pPr>
        <w:tabs>
          <w:tab w:val="num" w:pos="1440"/>
        </w:tabs>
        <w:ind w:left="1440" w:hanging="360"/>
      </w:pPr>
    </w:lvl>
    <w:lvl w:ilvl="2" w:tplc="4DE0F820" w:tentative="1">
      <w:start w:val="1"/>
      <w:numFmt w:val="decimal"/>
      <w:lvlText w:val="%3."/>
      <w:lvlJc w:val="left"/>
      <w:pPr>
        <w:tabs>
          <w:tab w:val="num" w:pos="2160"/>
        </w:tabs>
        <w:ind w:left="2160" w:hanging="360"/>
      </w:pPr>
    </w:lvl>
    <w:lvl w:ilvl="3" w:tplc="A74C8ACA" w:tentative="1">
      <w:start w:val="1"/>
      <w:numFmt w:val="decimal"/>
      <w:lvlText w:val="%4."/>
      <w:lvlJc w:val="left"/>
      <w:pPr>
        <w:tabs>
          <w:tab w:val="num" w:pos="2880"/>
        </w:tabs>
        <w:ind w:left="2880" w:hanging="360"/>
      </w:pPr>
    </w:lvl>
    <w:lvl w:ilvl="4" w:tplc="CF5EBD98" w:tentative="1">
      <w:start w:val="1"/>
      <w:numFmt w:val="decimal"/>
      <w:lvlText w:val="%5."/>
      <w:lvlJc w:val="left"/>
      <w:pPr>
        <w:tabs>
          <w:tab w:val="num" w:pos="3600"/>
        </w:tabs>
        <w:ind w:left="3600" w:hanging="360"/>
      </w:pPr>
    </w:lvl>
    <w:lvl w:ilvl="5" w:tplc="E7EE1400" w:tentative="1">
      <w:start w:val="1"/>
      <w:numFmt w:val="decimal"/>
      <w:lvlText w:val="%6."/>
      <w:lvlJc w:val="left"/>
      <w:pPr>
        <w:tabs>
          <w:tab w:val="num" w:pos="4320"/>
        </w:tabs>
        <w:ind w:left="4320" w:hanging="360"/>
      </w:pPr>
    </w:lvl>
    <w:lvl w:ilvl="6" w:tplc="C2F26A9A" w:tentative="1">
      <w:start w:val="1"/>
      <w:numFmt w:val="decimal"/>
      <w:lvlText w:val="%7."/>
      <w:lvlJc w:val="left"/>
      <w:pPr>
        <w:tabs>
          <w:tab w:val="num" w:pos="5040"/>
        </w:tabs>
        <w:ind w:left="5040" w:hanging="360"/>
      </w:pPr>
    </w:lvl>
    <w:lvl w:ilvl="7" w:tplc="2D14C1EE" w:tentative="1">
      <w:start w:val="1"/>
      <w:numFmt w:val="decimal"/>
      <w:lvlText w:val="%8."/>
      <w:lvlJc w:val="left"/>
      <w:pPr>
        <w:tabs>
          <w:tab w:val="num" w:pos="5760"/>
        </w:tabs>
        <w:ind w:left="5760" w:hanging="360"/>
      </w:pPr>
    </w:lvl>
    <w:lvl w:ilvl="8" w:tplc="3E162BF0" w:tentative="1">
      <w:start w:val="1"/>
      <w:numFmt w:val="decimal"/>
      <w:lvlText w:val="%9."/>
      <w:lvlJc w:val="left"/>
      <w:pPr>
        <w:tabs>
          <w:tab w:val="num" w:pos="6480"/>
        </w:tabs>
        <w:ind w:left="6480" w:hanging="360"/>
      </w:pPr>
    </w:lvl>
  </w:abstractNum>
  <w:abstractNum w:abstractNumId="2">
    <w:nsid w:val="19D54778"/>
    <w:multiLevelType w:val="hybridMultilevel"/>
    <w:tmpl w:val="DD36FC0C"/>
    <w:lvl w:ilvl="0" w:tplc="DCB22A5C">
      <w:start w:val="1"/>
      <w:numFmt w:val="decimal"/>
      <w:lvlText w:val="%1."/>
      <w:lvlJc w:val="left"/>
      <w:pPr>
        <w:ind w:left="786" w:hanging="360"/>
      </w:pPr>
      <w:rPr>
        <w:rFonts w:hint="default"/>
        <w:b/>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nsid w:val="1D9B7833"/>
    <w:multiLevelType w:val="hybridMultilevel"/>
    <w:tmpl w:val="3B56B852"/>
    <w:lvl w:ilvl="0" w:tplc="08090005">
      <w:start w:val="1"/>
      <w:numFmt w:val="bullet"/>
      <w:lvlText w:val=""/>
      <w:lvlJc w:val="left"/>
      <w:pPr>
        <w:tabs>
          <w:tab w:val="num" w:pos="720"/>
        </w:tabs>
        <w:ind w:left="720" w:hanging="360"/>
      </w:pPr>
      <w:rPr>
        <w:rFonts w:ascii="Wingdings" w:hAnsi="Wingdings" w:hint="default"/>
      </w:rPr>
    </w:lvl>
    <w:lvl w:ilvl="1" w:tplc="2B801F1E" w:tentative="1">
      <w:start w:val="1"/>
      <w:numFmt w:val="decimal"/>
      <w:lvlText w:val="%2."/>
      <w:lvlJc w:val="left"/>
      <w:pPr>
        <w:tabs>
          <w:tab w:val="num" w:pos="1440"/>
        </w:tabs>
        <w:ind w:left="1440" w:hanging="360"/>
      </w:pPr>
    </w:lvl>
    <w:lvl w:ilvl="2" w:tplc="4DE0F820" w:tentative="1">
      <w:start w:val="1"/>
      <w:numFmt w:val="decimal"/>
      <w:lvlText w:val="%3."/>
      <w:lvlJc w:val="left"/>
      <w:pPr>
        <w:tabs>
          <w:tab w:val="num" w:pos="2160"/>
        </w:tabs>
        <w:ind w:left="2160" w:hanging="360"/>
      </w:pPr>
    </w:lvl>
    <w:lvl w:ilvl="3" w:tplc="A74C8ACA" w:tentative="1">
      <w:start w:val="1"/>
      <w:numFmt w:val="decimal"/>
      <w:lvlText w:val="%4."/>
      <w:lvlJc w:val="left"/>
      <w:pPr>
        <w:tabs>
          <w:tab w:val="num" w:pos="2880"/>
        </w:tabs>
        <w:ind w:left="2880" w:hanging="360"/>
      </w:pPr>
    </w:lvl>
    <w:lvl w:ilvl="4" w:tplc="CF5EBD98" w:tentative="1">
      <w:start w:val="1"/>
      <w:numFmt w:val="decimal"/>
      <w:lvlText w:val="%5."/>
      <w:lvlJc w:val="left"/>
      <w:pPr>
        <w:tabs>
          <w:tab w:val="num" w:pos="3600"/>
        </w:tabs>
        <w:ind w:left="3600" w:hanging="360"/>
      </w:pPr>
    </w:lvl>
    <w:lvl w:ilvl="5" w:tplc="E7EE1400" w:tentative="1">
      <w:start w:val="1"/>
      <w:numFmt w:val="decimal"/>
      <w:lvlText w:val="%6."/>
      <w:lvlJc w:val="left"/>
      <w:pPr>
        <w:tabs>
          <w:tab w:val="num" w:pos="4320"/>
        </w:tabs>
        <w:ind w:left="4320" w:hanging="360"/>
      </w:pPr>
    </w:lvl>
    <w:lvl w:ilvl="6" w:tplc="C2F26A9A" w:tentative="1">
      <w:start w:val="1"/>
      <w:numFmt w:val="decimal"/>
      <w:lvlText w:val="%7."/>
      <w:lvlJc w:val="left"/>
      <w:pPr>
        <w:tabs>
          <w:tab w:val="num" w:pos="5040"/>
        </w:tabs>
        <w:ind w:left="5040" w:hanging="360"/>
      </w:pPr>
    </w:lvl>
    <w:lvl w:ilvl="7" w:tplc="2D14C1EE" w:tentative="1">
      <w:start w:val="1"/>
      <w:numFmt w:val="decimal"/>
      <w:lvlText w:val="%8."/>
      <w:lvlJc w:val="left"/>
      <w:pPr>
        <w:tabs>
          <w:tab w:val="num" w:pos="5760"/>
        </w:tabs>
        <w:ind w:left="5760" w:hanging="360"/>
      </w:pPr>
    </w:lvl>
    <w:lvl w:ilvl="8" w:tplc="3E162BF0" w:tentative="1">
      <w:start w:val="1"/>
      <w:numFmt w:val="decimal"/>
      <w:lvlText w:val="%9."/>
      <w:lvlJc w:val="left"/>
      <w:pPr>
        <w:tabs>
          <w:tab w:val="num" w:pos="6480"/>
        </w:tabs>
        <w:ind w:left="6480" w:hanging="360"/>
      </w:pPr>
    </w:lvl>
  </w:abstractNum>
  <w:abstractNum w:abstractNumId="4">
    <w:nsid w:val="1F5405EC"/>
    <w:multiLevelType w:val="hybridMultilevel"/>
    <w:tmpl w:val="D3C0F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7267B99"/>
    <w:multiLevelType w:val="hybridMultilevel"/>
    <w:tmpl w:val="DCA2BE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96344A9"/>
    <w:multiLevelType w:val="hybridMultilevel"/>
    <w:tmpl w:val="91889A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2882D31"/>
    <w:multiLevelType w:val="hybridMultilevel"/>
    <w:tmpl w:val="F06A93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F57BE1"/>
    <w:multiLevelType w:val="hybridMultilevel"/>
    <w:tmpl w:val="17E29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F44D3C"/>
    <w:multiLevelType w:val="hybridMultilevel"/>
    <w:tmpl w:val="5CA2279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39F30E1"/>
    <w:multiLevelType w:val="hybridMultilevel"/>
    <w:tmpl w:val="CC5A1988"/>
    <w:lvl w:ilvl="0" w:tplc="DD9A1A3C">
      <w:start w:val="1"/>
      <w:numFmt w:val="bullet"/>
      <w:lvlText w:val="•"/>
      <w:lvlJc w:val="left"/>
      <w:pPr>
        <w:tabs>
          <w:tab w:val="num" w:pos="720"/>
        </w:tabs>
        <w:ind w:left="720" w:hanging="360"/>
      </w:pPr>
      <w:rPr>
        <w:rFonts w:ascii="Arial" w:hAnsi="Arial" w:hint="default"/>
      </w:rPr>
    </w:lvl>
    <w:lvl w:ilvl="1" w:tplc="D912411C" w:tentative="1">
      <w:start w:val="1"/>
      <w:numFmt w:val="bullet"/>
      <w:lvlText w:val="•"/>
      <w:lvlJc w:val="left"/>
      <w:pPr>
        <w:tabs>
          <w:tab w:val="num" w:pos="1440"/>
        </w:tabs>
        <w:ind w:left="1440" w:hanging="360"/>
      </w:pPr>
      <w:rPr>
        <w:rFonts w:ascii="Arial" w:hAnsi="Arial" w:hint="default"/>
      </w:rPr>
    </w:lvl>
    <w:lvl w:ilvl="2" w:tplc="22E4E30C" w:tentative="1">
      <w:start w:val="1"/>
      <w:numFmt w:val="bullet"/>
      <w:lvlText w:val="•"/>
      <w:lvlJc w:val="left"/>
      <w:pPr>
        <w:tabs>
          <w:tab w:val="num" w:pos="2160"/>
        </w:tabs>
        <w:ind w:left="2160" w:hanging="360"/>
      </w:pPr>
      <w:rPr>
        <w:rFonts w:ascii="Arial" w:hAnsi="Arial" w:hint="default"/>
      </w:rPr>
    </w:lvl>
    <w:lvl w:ilvl="3" w:tplc="C344918A" w:tentative="1">
      <w:start w:val="1"/>
      <w:numFmt w:val="bullet"/>
      <w:lvlText w:val="•"/>
      <w:lvlJc w:val="left"/>
      <w:pPr>
        <w:tabs>
          <w:tab w:val="num" w:pos="2880"/>
        </w:tabs>
        <w:ind w:left="2880" w:hanging="360"/>
      </w:pPr>
      <w:rPr>
        <w:rFonts w:ascii="Arial" w:hAnsi="Arial" w:hint="default"/>
      </w:rPr>
    </w:lvl>
    <w:lvl w:ilvl="4" w:tplc="04709D3E" w:tentative="1">
      <w:start w:val="1"/>
      <w:numFmt w:val="bullet"/>
      <w:lvlText w:val="•"/>
      <w:lvlJc w:val="left"/>
      <w:pPr>
        <w:tabs>
          <w:tab w:val="num" w:pos="3600"/>
        </w:tabs>
        <w:ind w:left="3600" w:hanging="360"/>
      </w:pPr>
      <w:rPr>
        <w:rFonts w:ascii="Arial" w:hAnsi="Arial" w:hint="default"/>
      </w:rPr>
    </w:lvl>
    <w:lvl w:ilvl="5" w:tplc="FD24F3D8" w:tentative="1">
      <w:start w:val="1"/>
      <w:numFmt w:val="bullet"/>
      <w:lvlText w:val="•"/>
      <w:lvlJc w:val="left"/>
      <w:pPr>
        <w:tabs>
          <w:tab w:val="num" w:pos="4320"/>
        </w:tabs>
        <w:ind w:left="4320" w:hanging="360"/>
      </w:pPr>
      <w:rPr>
        <w:rFonts w:ascii="Arial" w:hAnsi="Arial" w:hint="default"/>
      </w:rPr>
    </w:lvl>
    <w:lvl w:ilvl="6" w:tplc="61BE2AEA" w:tentative="1">
      <w:start w:val="1"/>
      <w:numFmt w:val="bullet"/>
      <w:lvlText w:val="•"/>
      <w:lvlJc w:val="left"/>
      <w:pPr>
        <w:tabs>
          <w:tab w:val="num" w:pos="5040"/>
        </w:tabs>
        <w:ind w:left="5040" w:hanging="360"/>
      </w:pPr>
      <w:rPr>
        <w:rFonts w:ascii="Arial" w:hAnsi="Arial" w:hint="default"/>
      </w:rPr>
    </w:lvl>
    <w:lvl w:ilvl="7" w:tplc="D286125C" w:tentative="1">
      <w:start w:val="1"/>
      <w:numFmt w:val="bullet"/>
      <w:lvlText w:val="•"/>
      <w:lvlJc w:val="left"/>
      <w:pPr>
        <w:tabs>
          <w:tab w:val="num" w:pos="5760"/>
        </w:tabs>
        <w:ind w:left="5760" w:hanging="360"/>
      </w:pPr>
      <w:rPr>
        <w:rFonts w:ascii="Arial" w:hAnsi="Arial" w:hint="default"/>
      </w:rPr>
    </w:lvl>
    <w:lvl w:ilvl="8" w:tplc="C1E61338" w:tentative="1">
      <w:start w:val="1"/>
      <w:numFmt w:val="bullet"/>
      <w:lvlText w:val="•"/>
      <w:lvlJc w:val="left"/>
      <w:pPr>
        <w:tabs>
          <w:tab w:val="num" w:pos="6480"/>
        </w:tabs>
        <w:ind w:left="6480" w:hanging="360"/>
      </w:pPr>
      <w:rPr>
        <w:rFonts w:ascii="Arial" w:hAnsi="Arial" w:hint="default"/>
      </w:rPr>
    </w:lvl>
  </w:abstractNum>
  <w:abstractNum w:abstractNumId="11">
    <w:nsid w:val="69714EB6"/>
    <w:multiLevelType w:val="hybridMultilevel"/>
    <w:tmpl w:val="1304F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682269D"/>
    <w:multiLevelType w:val="hybridMultilevel"/>
    <w:tmpl w:val="299EDE62"/>
    <w:lvl w:ilvl="0" w:tplc="DB606F86">
      <w:start w:val="1"/>
      <w:numFmt w:val="bullet"/>
      <w:lvlText w:val="•"/>
      <w:lvlJc w:val="left"/>
      <w:pPr>
        <w:tabs>
          <w:tab w:val="num" w:pos="720"/>
        </w:tabs>
        <w:ind w:left="720" w:hanging="360"/>
      </w:pPr>
      <w:rPr>
        <w:rFonts w:ascii="Arial" w:hAnsi="Arial" w:hint="default"/>
      </w:rPr>
    </w:lvl>
    <w:lvl w:ilvl="1" w:tplc="EE96907A" w:tentative="1">
      <w:start w:val="1"/>
      <w:numFmt w:val="bullet"/>
      <w:lvlText w:val="•"/>
      <w:lvlJc w:val="left"/>
      <w:pPr>
        <w:tabs>
          <w:tab w:val="num" w:pos="1440"/>
        </w:tabs>
        <w:ind w:left="1440" w:hanging="360"/>
      </w:pPr>
      <w:rPr>
        <w:rFonts w:ascii="Arial" w:hAnsi="Arial" w:hint="default"/>
      </w:rPr>
    </w:lvl>
    <w:lvl w:ilvl="2" w:tplc="1C02EE56" w:tentative="1">
      <w:start w:val="1"/>
      <w:numFmt w:val="bullet"/>
      <w:lvlText w:val="•"/>
      <w:lvlJc w:val="left"/>
      <w:pPr>
        <w:tabs>
          <w:tab w:val="num" w:pos="2160"/>
        </w:tabs>
        <w:ind w:left="2160" w:hanging="360"/>
      </w:pPr>
      <w:rPr>
        <w:rFonts w:ascii="Arial" w:hAnsi="Arial" w:hint="default"/>
      </w:rPr>
    </w:lvl>
    <w:lvl w:ilvl="3" w:tplc="1B529988" w:tentative="1">
      <w:start w:val="1"/>
      <w:numFmt w:val="bullet"/>
      <w:lvlText w:val="•"/>
      <w:lvlJc w:val="left"/>
      <w:pPr>
        <w:tabs>
          <w:tab w:val="num" w:pos="2880"/>
        </w:tabs>
        <w:ind w:left="2880" w:hanging="360"/>
      </w:pPr>
      <w:rPr>
        <w:rFonts w:ascii="Arial" w:hAnsi="Arial" w:hint="default"/>
      </w:rPr>
    </w:lvl>
    <w:lvl w:ilvl="4" w:tplc="A190BFE0" w:tentative="1">
      <w:start w:val="1"/>
      <w:numFmt w:val="bullet"/>
      <w:lvlText w:val="•"/>
      <w:lvlJc w:val="left"/>
      <w:pPr>
        <w:tabs>
          <w:tab w:val="num" w:pos="3600"/>
        </w:tabs>
        <w:ind w:left="3600" w:hanging="360"/>
      </w:pPr>
      <w:rPr>
        <w:rFonts w:ascii="Arial" w:hAnsi="Arial" w:hint="default"/>
      </w:rPr>
    </w:lvl>
    <w:lvl w:ilvl="5" w:tplc="AC221CE0" w:tentative="1">
      <w:start w:val="1"/>
      <w:numFmt w:val="bullet"/>
      <w:lvlText w:val="•"/>
      <w:lvlJc w:val="left"/>
      <w:pPr>
        <w:tabs>
          <w:tab w:val="num" w:pos="4320"/>
        </w:tabs>
        <w:ind w:left="4320" w:hanging="360"/>
      </w:pPr>
      <w:rPr>
        <w:rFonts w:ascii="Arial" w:hAnsi="Arial" w:hint="default"/>
      </w:rPr>
    </w:lvl>
    <w:lvl w:ilvl="6" w:tplc="07D82B64" w:tentative="1">
      <w:start w:val="1"/>
      <w:numFmt w:val="bullet"/>
      <w:lvlText w:val="•"/>
      <w:lvlJc w:val="left"/>
      <w:pPr>
        <w:tabs>
          <w:tab w:val="num" w:pos="5040"/>
        </w:tabs>
        <w:ind w:left="5040" w:hanging="360"/>
      </w:pPr>
      <w:rPr>
        <w:rFonts w:ascii="Arial" w:hAnsi="Arial" w:hint="default"/>
      </w:rPr>
    </w:lvl>
    <w:lvl w:ilvl="7" w:tplc="FBC8BC0C" w:tentative="1">
      <w:start w:val="1"/>
      <w:numFmt w:val="bullet"/>
      <w:lvlText w:val="•"/>
      <w:lvlJc w:val="left"/>
      <w:pPr>
        <w:tabs>
          <w:tab w:val="num" w:pos="5760"/>
        </w:tabs>
        <w:ind w:left="5760" w:hanging="360"/>
      </w:pPr>
      <w:rPr>
        <w:rFonts w:ascii="Arial" w:hAnsi="Arial" w:hint="default"/>
      </w:rPr>
    </w:lvl>
    <w:lvl w:ilvl="8" w:tplc="C13A89F4"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12"/>
  </w:num>
  <w:num w:numId="3">
    <w:abstractNumId w:val="7"/>
  </w:num>
  <w:num w:numId="4">
    <w:abstractNumId w:val="1"/>
  </w:num>
  <w:num w:numId="5">
    <w:abstractNumId w:val="3"/>
  </w:num>
  <w:num w:numId="6">
    <w:abstractNumId w:val="2"/>
  </w:num>
  <w:num w:numId="7">
    <w:abstractNumId w:val="9"/>
  </w:num>
  <w:num w:numId="8">
    <w:abstractNumId w:val="8"/>
  </w:num>
  <w:num w:numId="9">
    <w:abstractNumId w:val="5"/>
  </w:num>
  <w:num w:numId="10">
    <w:abstractNumId w:val="0"/>
  </w:num>
  <w:num w:numId="11">
    <w:abstractNumId w:val="4"/>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A65"/>
    <w:rsid w:val="00093D17"/>
    <w:rsid w:val="000A6ADE"/>
    <w:rsid w:val="000C47A1"/>
    <w:rsid w:val="000D7250"/>
    <w:rsid w:val="001029F1"/>
    <w:rsid w:val="001905A1"/>
    <w:rsid w:val="001E7384"/>
    <w:rsid w:val="001F342F"/>
    <w:rsid w:val="002127FA"/>
    <w:rsid w:val="00213121"/>
    <w:rsid w:val="002C79B7"/>
    <w:rsid w:val="00357A65"/>
    <w:rsid w:val="003D6645"/>
    <w:rsid w:val="004A3860"/>
    <w:rsid w:val="004D4CC5"/>
    <w:rsid w:val="005168F8"/>
    <w:rsid w:val="005E23FF"/>
    <w:rsid w:val="0063585B"/>
    <w:rsid w:val="006B34CF"/>
    <w:rsid w:val="006B64DA"/>
    <w:rsid w:val="006D010F"/>
    <w:rsid w:val="00701607"/>
    <w:rsid w:val="007709B4"/>
    <w:rsid w:val="00780DC0"/>
    <w:rsid w:val="007C51F1"/>
    <w:rsid w:val="007E5839"/>
    <w:rsid w:val="007F57F7"/>
    <w:rsid w:val="00820DD2"/>
    <w:rsid w:val="008F0B3C"/>
    <w:rsid w:val="008F591A"/>
    <w:rsid w:val="00917CD0"/>
    <w:rsid w:val="009E7D67"/>
    <w:rsid w:val="00A21AC1"/>
    <w:rsid w:val="00A72556"/>
    <w:rsid w:val="00B70E83"/>
    <w:rsid w:val="00BE6D6F"/>
    <w:rsid w:val="00C34485"/>
    <w:rsid w:val="00CB3D6D"/>
    <w:rsid w:val="00CD3848"/>
    <w:rsid w:val="00D44938"/>
    <w:rsid w:val="00D50F4C"/>
    <w:rsid w:val="00D82107"/>
    <w:rsid w:val="00DE351B"/>
    <w:rsid w:val="00E4433F"/>
    <w:rsid w:val="00E56ED4"/>
    <w:rsid w:val="00E70221"/>
    <w:rsid w:val="00E71109"/>
    <w:rsid w:val="00EA1628"/>
    <w:rsid w:val="00EF5349"/>
    <w:rsid w:val="00F14C6D"/>
    <w:rsid w:val="00F36830"/>
    <w:rsid w:val="00F7752F"/>
    <w:rsid w:val="00FA375A"/>
    <w:rsid w:val="00FC4466"/>
    <w:rsid w:val="00FC63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84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A6ADE"/>
    <w:pPr>
      <w:keepNext/>
      <w:keepLines/>
      <w:spacing w:before="240" w:after="0"/>
      <w:outlineLvl w:val="0"/>
    </w:pPr>
    <w:rPr>
      <w:rFonts w:asciiTheme="majorHAnsi" w:eastAsiaTheme="majorEastAsia" w:hAnsiTheme="majorHAnsi" w:cstheme="majorBidi"/>
      <w:b/>
      <w:color w:val="0077C8" w:themeColor="text1"/>
      <w:sz w:val="32"/>
      <w:szCs w:val="32"/>
      <w:lang w:val="en-US"/>
    </w:rPr>
  </w:style>
  <w:style w:type="paragraph" w:styleId="Titre2">
    <w:name w:val="heading 2"/>
    <w:basedOn w:val="Normal"/>
    <w:next w:val="Normal"/>
    <w:link w:val="Titre2Car"/>
    <w:uiPriority w:val="9"/>
    <w:unhideWhenUsed/>
    <w:qFormat/>
    <w:rsid w:val="003D6645"/>
    <w:pPr>
      <w:keepNext/>
      <w:keepLines/>
      <w:spacing w:before="40" w:after="0"/>
      <w:outlineLvl w:val="1"/>
    </w:pPr>
    <w:rPr>
      <w:rFonts w:ascii="Verdana" w:eastAsiaTheme="majorEastAsia" w:hAnsi="Verdana" w:cstheme="majorBidi"/>
      <w:b/>
      <w:color w:val="38ABA7" w:themeColor="accent1" w:themeShade="BF"/>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D6645"/>
    <w:rPr>
      <w:rFonts w:ascii="Verdana" w:eastAsiaTheme="majorEastAsia" w:hAnsi="Verdana" w:cstheme="majorBidi"/>
      <w:b/>
      <w:color w:val="38ABA7" w:themeColor="accent1" w:themeShade="BF"/>
      <w:sz w:val="28"/>
      <w:szCs w:val="26"/>
    </w:rPr>
  </w:style>
  <w:style w:type="paragraph" w:styleId="NormalWeb">
    <w:name w:val="Normal (Web)"/>
    <w:basedOn w:val="Normal"/>
    <w:uiPriority w:val="99"/>
    <w:unhideWhenUsed/>
    <w:rsid w:val="00F14C6D"/>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Textedebulles">
    <w:name w:val="Balloon Text"/>
    <w:basedOn w:val="Normal"/>
    <w:link w:val="TextedebullesCar"/>
    <w:uiPriority w:val="99"/>
    <w:semiHidden/>
    <w:unhideWhenUsed/>
    <w:rsid w:val="00F14C6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C6D"/>
    <w:rPr>
      <w:rFonts w:ascii="Segoe UI" w:hAnsi="Segoe UI" w:cs="Segoe UI"/>
      <w:sz w:val="18"/>
      <w:szCs w:val="18"/>
    </w:rPr>
  </w:style>
  <w:style w:type="paragraph" w:styleId="En-tte">
    <w:name w:val="header"/>
    <w:basedOn w:val="Normal"/>
    <w:link w:val="En-tteCar"/>
    <w:uiPriority w:val="99"/>
    <w:unhideWhenUsed/>
    <w:rsid w:val="00BE6D6F"/>
    <w:pPr>
      <w:tabs>
        <w:tab w:val="center" w:pos="4513"/>
        <w:tab w:val="right" w:pos="9026"/>
      </w:tabs>
      <w:spacing w:after="0" w:line="240" w:lineRule="auto"/>
    </w:pPr>
  </w:style>
  <w:style w:type="character" w:customStyle="1" w:styleId="En-tteCar">
    <w:name w:val="En-tête Car"/>
    <w:basedOn w:val="Policepardfaut"/>
    <w:link w:val="En-tte"/>
    <w:uiPriority w:val="99"/>
    <w:rsid w:val="00BE6D6F"/>
  </w:style>
  <w:style w:type="paragraph" w:styleId="Pieddepage">
    <w:name w:val="footer"/>
    <w:basedOn w:val="Normal"/>
    <w:link w:val="PieddepageCar"/>
    <w:uiPriority w:val="99"/>
    <w:unhideWhenUsed/>
    <w:rsid w:val="00BE6D6F"/>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E6D6F"/>
  </w:style>
  <w:style w:type="paragraph" w:styleId="Paragraphedeliste">
    <w:name w:val="List Paragraph"/>
    <w:basedOn w:val="Normal"/>
    <w:uiPriority w:val="34"/>
    <w:qFormat/>
    <w:rsid w:val="00BE6D6F"/>
    <w:pPr>
      <w:spacing w:after="0" w:line="240" w:lineRule="auto"/>
      <w:ind w:left="720"/>
      <w:contextualSpacing/>
    </w:pPr>
    <w:rPr>
      <w:rFonts w:ascii="Times New Roman" w:eastAsiaTheme="minorEastAsia" w:hAnsi="Times New Roman" w:cs="Times New Roman"/>
      <w:sz w:val="24"/>
      <w:szCs w:val="24"/>
      <w:lang w:eastAsia="en-GB"/>
    </w:rPr>
  </w:style>
  <w:style w:type="character" w:styleId="Marquedecommentaire">
    <w:name w:val="annotation reference"/>
    <w:basedOn w:val="Policepardfaut"/>
    <w:uiPriority w:val="99"/>
    <w:semiHidden/>
    <w:unhideWhenUsed/>
    <w:rsid w:val="007E5839"/>
    <w:rPr>
      <w:sz w:val="16"/>
      <w:szCs w:val="16"/>
    </w:rPr>
  </w:style>
  <w:style w:type="paragraph" w:styleId="Commentaire">
    <w:name w:val="annotation text"/>
    <w:basedOn w:val="Normal"/>
    <w:link w:val="CommentaireCar"/>
    <w:uiPriority w:val="99"/>
    <w:semiHidden/>
    <w:unhideWhenUsed/>
    <w:rsid w:val="007E5839"/>
    <w:pPr>
      <w:spacing w:line="240" w:lineRule="auto"/>
    </w:pPr>
    <w:rPr>
      <w:sz w:val="20"/>
      <w:szCs w:val="20"/>
    </w:rPr>
  </w:style>
  <w:style w:type="character" w:customStyle="1" w:styleId="CommentaireCar">
    <w:name w:val="Commentaire Car"/>
    <w:basedOn w:val="Policepardfaut"/>
    <w:link w:val="Commentaire"/>
    <w:uiPriority w:val="99"/>
    <w:semiHidden/>
    <w:rsid w:val="007E5839"/>
    <w:rPr>
      <w:sz w:val="20"/>
      <w:szCs w:val="20"/>
    </w:rPr>
  </w:style>
  <w:style w:type="paragraph" w:styleId="Objetducommentaire">
    <w:name w:val="annotation subject"/>
    <w:basedOn w:val="Commentaire"/>
    <w:next w:val="Commentaire"/>
    <w:link w:val="ObjetducommentaireCar"/>
    <w:uiPriority w:val="99"/>
    <w:semiHidden/>
    <w:unhideWhenUsed/>
    <w:rsid w:val="007E5839"/>
    <w:rPr>
      <w:b/>
      <w:bCs/>
    </w:rPr>
  </w:style>
  <w:style w:type="character" w:customStyle="1" w:styleId="ObjetducommentaireCar">
    <w:name w:val="Objet du commentaire Car"/>
    <w:basedOn w:val="CommentaireCar"/>
    <w:link w:val="Objetducommentaire"/>
    <w:uiPriority w:val="99"/>
    <w:semiHidden/>
    <w:rsid w:val="007E5839"/>
    <w:rPr>
      <w:b/>
      <w:bCs/>
      <w:sz w:val="20"/>
      <w:szCs w:val="20"/>
    </w:rPr>
  </w:style>
  <w:style w:type="paragraph" w:styleId="Sous-titre">
    <w:name w:val="Subtitle"/>
    <w:basedOn w:val="Normal"/>
    <w:next w:val="Normal"/>
    <w:link w:val="Sous-titreCar"/>
    <w:uiPriority w:val="11"/>
    <w:qFormat/>
    <w:rsid w:val="002C79B7"/>
    <w:pPr>
      <w:numPr>
        <w:ilvl w:val="1"/>
      </w:numPr>
      <w:spacing w:after="200" w:line="276" w:lineRule="auto"/>
    </w:pPr>
    <w:rPr>
      <w:rFonts w:asciiTheme="majorHAnsi" w:eastAsiaTheme="majorEastAsia" w:hAnsiTheme="majorHAnsi" w:cstheme="majorBidi"/>
      <w:i/>
      <w:iCs/>
      <w:color w:val="64CCC9" w:themeColor="accent1"/>
      <w:spacing w:val="15"/>
      <w:sz w:val="24"/>
      <w:szCs w:val="24"/>
      <w:lang w:val="fr-FR"/>
    </w:rPr>
  </w:style>
  <w:style w:type="character" w:customStyle="1" w:styleId="Sous-titreCar">
    <w:name w:val="Sous-titre Car"/>
    <w:basedOn w:val="Policepardfaut"/>
    <w:link w:val="Sous-titre"/>
    <w:uiPriority w:val="11"/>
    <w:rsid w:val="002C79B7"/>
    <w:rPr>
      <w:rFonts w:asciiTheme="majorHAnsi" w:eastAsiaTheme="majorEastAsia" w:hAnsiTheme="majorHAnsi" w:cstheme="majorBidi"/>
      <w:i/>
      <w:iCs/>
      <w:color w:val="64CCC9" w:themeColor="accent1"/>
      <w:spacing w:val="15"/>
      <w:sz w:val="24"/>
      <w:szCs w:val="24"/>
      <w:lang w:val="fr-FR"/>
    </w:rPr>
  </w:style>
  <w:style w:type="paragraph" w:styleId="Sansinterligne">
    <w:name w:val="No Spacing"/>
    <w:uiPriority w:val="1"/>
    <w:qFormat/>
    <w:rsid w:val="002C79B7"/>
    <w:pPr>
      <w:spacing w:after="0" w:line="240" w:lineRule="auto"/>
    </w:pPr>
    <w:rPr>
      <w:lang w:val="fr-FR"/>
    </w:rPr>
  </w:style>
  <w:style w:type="character" w:styleId="Lienhypertexte">
    <w:name w:val="Hyperlink"/>
    <w:basedOn w:val="Policepardfaut"/>
    <w:uiPriority w:val="99"/>
    <w:rsid w:val="000C47A1"/>
    <w:rPr>
      <w:color w:val="0000FF"/>
      <w:u w:val="single"/>
    </w:rPr>
  </w:style>
  <w:style w:type="character" w:customStyle="1" w:styleId="Titre1Car">
    <w:name w:val="Titre 1 Car"/>
    <w:basedOn w:val="Policepardfaut"/>
    <w:link w:val="Titre1"/>
    <w:uiPriority w:val="9"/>
    <w:rsid w:val="000A6ADE"/>
    <w:rPr>
      <w:rFonts w:asciiTheme="majorHAnsi" w:eastAsiaTheme="majorEastAsia" w:hAnsiTheme="majorHAnsi" w:cstheme="majorBidi"/>
      <w:b/>
      <w:color w:val="0077C8" w:themeColor="text1"/>
      <w:sz w:val="32"/>
      <w:szCs w:val="32"/>
      <w:lang w:val="en-US"/>
    </w:rPr>
  </w:style>
  <w:style w:type="paragraph" w:styleId="En-ttedetabledesmatires">
    <w:name w:val="TOC Heading"/>
    <w:basedOn w:val="Titre1"/>
    <w:next w:val="Normal"/>
    <w:uiPriority w:val="39"/>
    <w:unhideWhenUsed/>
    <w:qFormat/>
    <w:rsid w:val="00F7752F"/>
    <w:pPr>
      <w:spacing w:before="480" w:line="276" w:lineRule="auto"/>
      <w:outlineLvl w:val="9"/>
    </w:pPr>
    <w:rPr>
      <w:b w:val="0"/>
      <w:bCs/>
      <w:sz w:val="28"/>
      <w:szCs w:val="28"/>
    </w:rPr>
  </w:style>
  <w:style w:type="paragraph" w:styleId="TM2">
    <w:name w:val="toc 2"/>
    <w:basedOn w:val="Normal"/>
    <w:next w:val="Normal"/>
    <w:autoRedefine/>
    <w:uiPriority w:val="39"/>
    <w:unhideWhenUsed/>
    <w:rsid w:val="00EF5349"/>
    <w:pPr>
      <w:tabs>
        <w:tab w:val="right" w:leader="dot" w:pos="9016"/>
      </w:tabs>
      <w:spacing w:before="120" w:after="0" w:line="480" w:lineRule="auto"/>
      <w:ind w:left="220"/>
    </w:pPr>
    <w:rPr>
      <w:rFonts w:cstheme="minorHAnsi"/>
      <w:b/>
      <w:bCs/>
    </w:rPr>
  </w:style>
  <w:style w:type="paragraph" w:styleId="TM1">
    <w:name w:val="toc 1"/>
    <w:basedOn w:val="Normal"/>
    <w:next w:val="Normal"/>
    <w:autoRedefine/>
    <w:uiPriority w:val="39"/>
    <w:unhideWhenUsed/>
    <w:rsid w:val="00F7752F"/>
    <w:pPr>
      <w:spacing w:before="120" w:after="0"/>
    </w:pPr>
    <w:rPr>
      <w:rFonts w:cstheme="minorHAnsi"/>
      <w:b/>
      <w:bCs/>
      <w:i/>
      <w:iCs/>
      <w:sz w:val="24"/>
      <w:szCs w:val="24"/>
    </w:rPr>
  </w:style>
  <w:style w:type="paragraph" w:styleId="TM3">
    <w:name w:val="toc 3"/>
    <w:basedOn w:val="Normal"/>
    <w:next w:val="Normal"/>
    <w:autoRedefine/>
    <w:uiPriority w:val="39"/>
    <w:semiHidden/>
    <w:unhideWhenUsed/>
    <w:rsid w:val="00F7752F"/>
    <w:pPr>
      <w:spacing w:after="0"/>
      <w:ind w:left="440"/>
    </w:pPr>
    <w:rPr>
      <w:rFonts w:cstheme="minorHAnsi"/>
      <w:sz w:val="20"/>
      <w:szCs w:val="20"/>
    </w:rPr>
  </w:style>
  <w:style w:type="paragraph" w:styleId="TM4">
    <w:name w:val="toc 4"/>
    <w:basedOn w:val="Normal"/>
    <w:next w:val="Normal"/>
    <w:autoRedefine/>
    <w:uiPriority w:val="39"/>
    <w:semiHidden/>
    <w:unhideWhenUsed/>
    <w:rsid w:val="00F7752F"/>
    <w:pPr>
      <w:spacing w:after="0"/>
      <w:ind w:left="660"/>
    </w:pPr>
    <w:rPr>
      <w:rFonts w:cstheme="minorHAnsi"/>
      <w:sz w:val="20"/>
      <w:szCs w:val="20"/>
    </w:rPr>
  </w:style>
  <w:style w:type="paragraph" w:styleId="TM5">
    <w:name w:val="toc 5"/>
    <w:basedOn w:val="Normal"/>
    <w:next w:val="Normal"/>
    <w:autoRedefine/>
    <w:uiPriority w:val="39"/>
    <w:semiHidden/>
    <w:unhideWhenUsed/>
    <w:rsid w:val="00F7752F"/>
    <w:pPr>
      <w:spacing w:after="0"/>
      <w:ind w:left="880"/>
    </w:pPr>
    <w:rPr>
      <w:rFonts w:cstheme="minorHAnsi"/>
      <w:sz w:val="20"/>
      <w:szCs w:val="20"/>
    </w:rPr>
  </w:style>
  <w:style w:type="paragraph" w:styleId="TM6">
    <w:name w:val="toc 6"/>
    <w:basedOn w:val="Normal"/>
    <w:next w:val="Normal"/>
    <w:autoRedefine/>
    <w:uiPriority w:val="39"/>
    <w:semiHidden/>
    <w:unhideWhenUsed/>
    <w:rsid w:val="00F7752F"/>
    <w:pPr>
      <w:spacing w:after="0"/>
      <w:ind w:left="1100"/>
    </w:pPr>
    <w:rPr>
      <w:rFonts w:cstheme="minorHAnsi"/>
      <w:sz w:val="20"/>
      <w:szCs w:val="20"/>
    </w:rPr>
  </w:style>
  <w:style w:type="paragraph" w:styleId="TM7">
    <w:name w:val="toc 7"/>
    <w:basedOn w:val="Normal"/>
    <w:next w:val="Normal"/>
    <w:autoRedefine/>
    <w:uiPriority w:val="39"/>
    <w:semiHidden/>
    <w:unhideWhenUsed/>
    <w:rsid w:val="00F7752F"/>
    <w:pPr>
      <w:spacing w:after="0"/>
      <w:ind w:left="1320"/>
    </w:pPr>
    <w:rPr>
      <w:rFonts w:cstheme="minorHAnsi"/>
      <w:sz w:val="20"/>
      <w:szCs w:val="20"/>
    </w:rPr>
  </w:style>
  <w:style w:type="paragraph" w:styleId="TM8">
    <w:name w:val="toc 8"/>
    <w:basedOn w:val="Normal"/>
    <w:next w:val="Normal"/>
    <w:autoRedefine/>
    <w:uiPriority w:val="39"/>
    <w:semiHidden/>
    <w:unhideWhenUsed/>
    <w:rsid w:val="00F7752F"/>
    <w:pPr>
      <w:spacing w:after="0"/>
      <w:ind w:left="1540"/>
    </w:pPr>
    <w:rPr>
      <w:rFonts w:cstheme="minorHAnsi"/>
      <w:sz w:val="20"/>
      <w:szCs w:val="20"/>
    </w:rPr>
  </w:style>
  <w:style w:type="paragraph" w:styleId="TM9">
    <w:name w:val="toc 9"/>
    <w:basedOn w:val="Normal"/>
    <w:next w:val="Normal"/>
    <w:autoRedefine/>
    <w:uiPriority w:val="39"/>
    <w:semiHidden/>
    <w:unhideWhenUsed/>
    <w:rsid w:val="00F7752F"/>
    <w:pPr>
      <w:spacing w:after="0"/>
      <w:ind w:left="1760"/>
    </w:pPr>
    <w:rPr>
      <w:rFonts w:cstheme="minorHAnsi"/>
      <w:sz w:val="20"/>
      <w:szCs w:val="20"/>
    </w:rPr>
  </w:style>
  <w:style w:type="character" w:styleId="Numrodepage">
    <w:name w:val="page number"/>
    <w:basedOn w:val="Policepardfaut"/>
    <w:uiPriority w:val="99"/>
    <w:semiHidden/>
    <w:unhideWhenUsed/>
    <w:rsid w:val="001E7384"/>
  </w:style>
  <w:style w:type="character" w:customStyle="1" w:styleId="UnresolvedMention">
    <w:name w:val="Unresolved Mention"/>
    <w:basedOn w:val="Policepardfaut"/>
    <w:uiPriority w:val="99"/>
    <w:semiHidden/>
    <w:unhideWhenUsed/>
    <w:rsid w:val="005168F8"/>
    <w:rPr>
      <w:color w:val="605E5C"/>
      <w:shd w:val="clear" w:color="auto" w:fill="E1DFDD"/>
    </w:rPr>
  </w:style>
  <w:style w:type="paragraph" w:customStyle="1" w:styleId="Header2a">
    <w:name w:val="Header2a"/>
    <w:basedOn w:val="Normal"/>
    <w:rsid w:val="008F591A"/>
    <w:pPr>
      <w:keepNext/>
      <w:keepLines/>
      <w:suppressAutoHyphens/>
      <w:spacing w:before="220" w:after="100" w:line="264" w:lineRule="auto"/>
    </w:pPr>
    <w:rPr>
      <w:rFonts w:ascii="Times" w:eastAsia="Times New Roman" w:hAnsi="Times" w:cs="Times New Roman"/>
      <w:b/>
      <w:caps/>
      <w:snapToGrid w:val="0"/>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A6ADE"/>
    <w:pPr>
      <w:keepNext/>
      <w:keepLines/>
      <w:spacing w:before="240" w:after="0"/>
      <w:outlineLvl w:val="0"/>
    </w:pPr>
    <w:rPr>
      <w:rFonts w:asciiTheme="majorHAnsi" w:eastAsiaTheme="majorEastAsia" w:hAnsiTheme="majorHAnsi" w:cstheme="majorBidi"/>
      <w:b/>
      <w:color w:val="0077C8" w:themeColor="text1"/>
      <w:sz w:val="32"/>
      <w:szCs w:val="32"/>
      <w:lang w:val="en-US"/>
    </w:rPr>
  </w:style>
  <w:style w:type="paragraph" w:styleId="Titre2">
    <w:name w:val="heading 2"/>
    <w:basedOn w:val="Normal"/>
    <w:next w:val="Normal"/>
    <w:link w:val="Titre2Car"/>
    <w:uiPriority w:val="9"/>
    <w:unhideWhenUsed/>
    <w:qFormat/>
    <w:rsid w:val="003D6645"/>
    <w:pPr>
      <w:keepNext/>
      <w:keepLines/>
      <w:spacing w:before="40" w:after="0"/>
      <w:outlineLvl w:val="1"/>
    </w:pPr>
    <w:rPr>
      <w:rFonts w:ascii="Verdana" w:eastAsiaTheme="majorEastAsia" w:hAnsi="Verdana" w:cstheme="majorBidi"/>
      <w:b/>
      <w:color w:val="38ABA7" w:themeColor="accent1" w:themeShade="BF"/>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D6645"/>
    <w:rPr>
      <w:rFonts w:ascii="Verdana" w:eastAsiaTheme="majorEastAsia" w:hAnsi="Verdana" w:cstheme="majorBidi"/>
      <w:b/>
      <w:color w:val="38ABA7" w:themeColor="accent1" w:themeShade="BF"/>
      <w:sz w:val="28"/>
      <w:szCs w:val="26"/>
    </w:rPr>
  </w:style>
  <w:style w:type="paragraph" w:styleId="NormalWeb">
    <w:name w:val="Normal (Web)"/>
    <w:basedOn w:val="Normal"/>
    <w:uiPriority w:val="99"/>
    <w:unhideWhenUsed/>
    <w:rsid w:val="00F14C6D"/>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Textedebulles">
    <w:name w:val="Balloon Text"/>
    <w:basedOn w:val="Normal"/>
    <w:link w:val="TextedebullesCar"/>
    <w:uiPriority w:val="99"/>
    <w:semiHidden/>
    <w:unhideWhenUsed/>
    <w:rsid w:val="00F14C6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C6D"/>
    <w:rPr>
      <w:rFonts w:ascii="Segoe UI" w:hAnsi="Segoe UI" w:cs="Segoe UI"/>
      <w:sz w:val="18"/>
      <w:szCs w:val="18"/>
    </w:rPr>
  </w:style>
  <w:style w:type="paragraph" w:styleId="En-tte">
    <w:name w:val="header"/>
    <w:basedOn w:val="Normal"/>
    <w:link w:val="En-tteCar"/>
    <w:uiPriority w:val="99"/>
    <w:unhideWhenUsed/>
    <w:rsid w:val="00BE6D6F"/>
    <w:pPr>
      <w:tabs>
        <w:tab w:val="center" w:pos="4513"/>
        <w:tab w:val="right" w:pos="9026"/>
      </w:tabs>
      <w:spacing w:after="0" w:line="240" w:lineRule="auto"/>
    </w:pPr>
  </w:style>
  <w:style w:type="character" w:customStyle="1" w:styleId="En-tteCar">
    <w:name w:val="En-tête Car"/>
    <w:basedOn w:val="Policepardfaut"/>
    <w:link w:val="En-tte"/>
    <w:uiPriority w:val="99"/>
    <w:rsid w:val="00BE6D6F"/>
  </w:style>
  <w:style w:type="paragraph" w:styleId="Pieddepage">
    <w:name w:val="footer"/>
    <w:basedOn w:val="Normal"/>
    <w:link w:val="PieddepageCar"/>
    <w:uiPriority w:val="99"/>
    <w:unhideWhenUsed/>
    <w:rsid w:val="00BE6D6F"/>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E6D6F"/>
  </w:style>
  <w:style w:type="paragraph" w:styleId="Paragraphedeliste">
    <w:name w:val="List Paragraph"/>
    <w:basedOn w:val="Normal"/>
    <w:uiPriority w:val="34"/>
    <w:qFormat/>
    <w:rsid w:val="00BE6D6F"/>
    <w:pPr>
      <w:spacing w:after="0" w:line="240" w:lineRule="auto"/>
      <w:ind w:left="720"/>
      <w:contextualSpacing/>
    </w:pPr>
    <w:rPr>
      <w:rFonts w:ascii="Times New Roman" w:eastAsiaTheme="minorEastAsia" w:hAnsi="Times New Roman" w:cs="Times New Roman"/>
      <w:sz w:val="24"/>
      <w:szCs w:val="24"/>
      <w:lang w:eastAsia="en-GB"/>
    </w:rPr>
  </w:style>
  <w:style w:type="character" w:styleId="Marquedecommentaire">
    <w:name w:val="annotation reference"/>
    <w:basedOn w:val="Policepardfaut"/>
    <w:uiPriority w:val="99"/>
    <w:semiHidden/>
    <w:unhideWhenUsed/>
    <w:rsid w:val="007E5839"/>
    <w:rPr>
      <w:sz w:val="16"/>
      <w:szCs w:val="16"/>
    </w:rPr>
  </w:style>
  <w:style w:type="paragraph" w:styleId="Commentaire">
    <w:name w:val="annotation text"/>
    <w:basedOn w:val="Normal"/>
    <w:link w:val="CommentaireCar"/>
    <w:uiPriority w:val="99"/>
    <w:semiHidden/>
    <w:unhideWhenUsed/>
    <w:rsid w:val="007E5839"/>
    <w:pPr>
      <w:spacing w:line="240" w:lineRule="auto"/>
    </w:pPr>
    <w:rPr>
      <w:sz w:val="20"/>
      <w:szCs w:val="20"/>
    </w:rPr>
  </w:style>
  <w:style w:type="character" w:customStyle="1" w:styleId="CommentaireCar">
    <w:name w:val="Commentaire Car"/>
    <w:basedOn w:val="Policepardfaut"/>
    <w:link w:val="Commentaire"/>
    <w:uiPriority w:val="99"/>
    <w:semiHidden/>
    <w:rsid w:val="007E5839"/>
    <w:rPr>
      <w:sz w:val="20"/>
      <w:szCs w:val="20"/>
    </w:rPr>
  </w:style>
  <w:style w:type="paragraph" w:styleId="Objetducommentaire">
    <w:name w:val="annotation subject"/>
    <w:basedOn w:val="Commentaire"/>
    <w:next w:val="Commentaire"/>
    <w:link w:val="ObjetducommentaireCar"/>
    <w:uiPriority w:val="99"/>
    <w:semiHidden/>
    <w:unhideWhenUsed/>
    <w:rsid w:val="007E5839"/>
    <w:rPr>
      <w:b/>
      <w:bCs/>
    </w:rPr>
  </w:style>
  <w:style w:type="character" w:customStyle="1" w:styleId="ObjetducommentaireCar">
    <w:name w:val="Objet du commentaire Car"/>
    <w:basedOn w:val="CommentaireCar"/>
    <w:link w:val="Objetducommentaire"/>
    <w:uiPriority w:val="99"/>
    <w:semiHidden/>
    <w:rsid w:val="007E5839"/>
    <w:rPr>
      <w:b/>
      <w:bCs/>
      <w:sz w:val="20"/>
      <w:szCs w:val="20"/>
    </w:rPr>
  </w:style>
  <w:style w:type="paragraph" w:styleId="Sous-titre">
    <w:name w:val="Subtitle"/>
    <w:basedOn w:val="Normal"/>
    <w:next w:val="Normal"/>
    <w:link w:val="Sous-titreCar"/>
    <w:uiPriority w:val="11"/>
    <w:qFormat/>
    <w:rsid w:val="002C79B7"/>
    <w:pPr>
      <w:numPr>
        <w:ilvl w:val="1"/>
      </w:numPr>
      <w:spacing w:after="200" w:line="276" w:lineRule="auto"/>
    </w:pPr>
    <w:rPr>
      <w:rFonts w:asciiTheme="majorHAnsi" w:eastAsiaTheme="majorEastAsia" w:hAnsiTheme="majorHAnsi" w:cstheme="majorBidi"/>
      <w:i/>
      <w:iCs/>
      <w:color w:val="64CCC9" w:themeColor="accent1"/>
      <w:spacing w:val="15"/>
      <w:sz w:val="24"/>
      <w:szCs w:val="24"/>
      <w:lang w:val="fr-FR"/>
    </w:rPr>
  </w:style>
  <w:style w:type="character" w:customStyle="1" w:styleId="Sous-titreCar">
    <w:name w:val="Sous-titre Car"/>
    <w:basedOn w:val="Policepardfaut"/>
    <w:link w:val="Sous-titre"/>
    <w:uiPriority w:val="11"/>
    <w:rsid w:val="002C79B7"/>
    <w:rPr>
      <w:rFonts w:asciiTheme="majorHAnsi" w:eastAsiaTheme="majorEastAsia" w:hAnsiTheme="majorHAnsi" w:cstheme="majorBidi"/>
      <w:i/>
      <w:iCs/>
      <w:color w:val="64CCC9" w:themeColor="accent1"/>
      <w:spacing w:val="15"/>
      <w:sz w:val="24"/>
      <w:szCs w:val="24"/>
      <w:lang w:val="fr-FR"/>
    </w:rPr>
  </w:style>
  <w:style w:type="paragraph" w:styleId="Sansinterligne">
    <w:name w:val="No Spacing"/>
    <w:uiPriority w:val="1"/>
    <w:qFormat/>
    <w:rsid w:val="002C79B7"/>
    <w:pPr>
      <w:spacing w:after="0" w:line="240" w:lineRule="auto"/>
    </w:pPr>
    <w:rPr>
      <w:lang w:val="fr-FR"/>
    </w:rPr>
  </w:style>
  <w:style w:type="character" w:styleId="Lienhypertexte">
    <w:name w:val="Hyperlink"/>
    <w:basedOn w:val="Policepardfaut"/>
    <w:uiPriority w:val="99"/>
    <w:rsid w:val="000C47A1"/>
    <w:rPr>
      <w:color w:val="0000FF"/>
      <w:u w:val="single"/>
    </w:rPr>
  </w:style>
  <w:style w:type="character" w:customStyle="1" w:styleId="Titre1Car">
    <w:name w:val="Titre 1 Car"/>
    <w:basedOn w:val="Policepardfaut"/>
    <w:link w:val="Titre1"/>
    <w:uiPriority w:val="9"/>
    <w:rsid w:val="000A6ADE"/>
    <w:rPr>
      <w:rFonts w:asciiTheme="majorHAnsi" w:eastAsiaTheme="majorEastAsia" w:hAnsiTheme="majorHAnsi" w:cstheme="majorBidi"/>
      <w:b/>
      <w:color w:val="0077C8" w:themeColor="text1"/>
      <w:sz w:val="32"/>
      <w:szCs w:val="32"/>
      <w:lang w:val="en-US"/>
    </w:rPr>
  </w:style>
  <w:style w:type="paragraph" w:styleId="En-ttedetabledesmatires">
    <w:name w:val="TOC Heading"/>
    <w:basedOn w:val="Titre1"/>
    <w:next w:val="Normal"/>
    <w:uiPriority w:val="39"/>
    <w:unhideWhenUsed/>
    <w:qFormat/>
    <w:rsid w:val="00F7752F"/>
    <w:pPr>
      <w:spacing w:before="480" w:line="276" w:lineRule="auto"/>
      <w:outlineLvl w:val="9"/>
    </w:pPr>
    <w:rPr>
      <w:b w:val="0"/>
      <w:bCs/>
      <w:sz w:val="28"/>
      <w:szCs w:val="28"/>
    </w:rPr>
  </w:style>
  <w:style w:type="paragraph" w:styleId="TM2">
    <w:name w:val="toc 2"/>
    <w:basedOn w:val="Normal"/>
    <w:next w:val="Normal"/>
    <w:autoRedefine/>
    <w:uiPriority w:val="39"/>
    <w:unhideWhenUsed/>
    <w:rsid w:val="00EF5349"/>
    <w:pPr>
      <w:tabs>
        <w:tab w:val="right" w:leader="dot" w:pos="9016"/>
      </w:tabs>
      <w:spacing w:before="120" w:after="0" w:line="480" w:lineRule="auto"/>
      <w:ind w:left="220"/>
    </w:pPr>
    <w:rPr>
      <w:rFonts w:cstheme="minorHAnsi"/>
      <w:b/>
      <w:bCs/>
    </w:rPr>
  </w:style>
  <w:style w:type="paragraph" w:styleId="TM1">
    <w:name w:val="toc 1"/>
    <w:basedOn w:val="Normal"/>
    <w:next w:val="Normal"/>
    <w:autoRedefine/>
    <w:uiPriority w:val="39"/>
    <w:unhideWhenUsed/>
    <w:rsid w:val="00F7752F"/>
    <w:pPr>
      <w:spacing w:before="120" w:after="0"/>
    </w:pPr>
    <w:rPr>
      <w:rFonts w:cstheme="minorHAnsi"/>
      <w:b/>
      <w:bCs/>
      <w:i/>
      <w:iCs/>
      <w:sz w:val="24"/>
      <w:szCs w:val="24"/>
    </w:rPr>
  </w:style>
  <w:style w:type="paragraph" w:styleId="TM3">
    <w:name w:val="toc 3"/>
    <w:basedOn w:val="Normal"/>
    <w:next w:val="Normal"/>
    <w:autoRedefine/>
    <w:uiPriority w:val="39"/>
    <w:semiHidden/>
    <w:unhideWhenUsed/>
    <w:rsid w:val="00F7752F"/>
    <w:pPr>
      <w:spacing w:after="0"/>
      <w:ind w:left="440"/>
    </w:pPr>
    <w:rPr>
      <w:rFonts w:cstheme="minorHAnsi"/>
      <w:sz w:val="20"/>
      <w:szCs w:val="20"/>
    </w:rPr>
  </w:style>
  <w:style w:type="paragraph" w:styleId="TM4">
    <w:name w:val="toc 4"/>
    <w:basedOn w:val="Normal"/>
    <w:next w:val="Normal"/>
    <w:autoRedefine/>
    <w:uiPriority w:val="39"/>
    <w:semiHidden/>
    <w:unhideWhenUsed/>
    <w:rsid w:val="00F7752F"/>
    <w:pPr>
      <w:spacing w:after="0"/>
      <w:ind w:left="660"/>
    </w:pPr>
    <w:rPr>
      <w:rFonts w:cstheme="minorHAnsi"/>
      <w:sz w:val="20"/>
      <w:szCs w:val="20"/>
    </w:rPr>
  </w:style>
  <w:style w:type="paragraph" w:styleId="TM5">
    <w:name w:val="toc 5"/>
    <w:basedOn w:val="Normal"/>
    <w:next w:val="Normal"/>
    <w:autoRedefine/>
    <w:uiPriority w:val="39"/>
    <w:semiHidden/>
    <w:unhideWhenUsed/>
    <w:rsid w:val="00F7752F"/>
    <w:pPr>
      <w:spacing w:after="0"/>
      <w:ind w:left="880"/>
    </w:pPr>
    <w:rPr>
      <w:rFonts w:cstheme="minorHAnsi"/>
      <w:sz w:val="20"/>
      <w:szCs w:val="20"/>
    </w:rPr>
  </w:style>
  <w:style w:type="paragraph" w:styleId="TM6">
    <w:name w:val="toc 6"/>
    <w:basedOn w:val="Normal"/>
    <w:next w:val="Normal"/>
    <w:autoRedefine/>
    <w:uiPriority w:val="39"/>
    <w:semiHidden/>
    <w:unhideWhenUsed/>
    <w:rsid w:val="00F7752F"/>
    <w:pPr>
      <w:spacing w:after="0"/>
      <w:ind w:left="1100"/>
    </w:pPr>
    <w:rPr>
      <w:rFonts w:cstheme="minorHAnsi"/>
      <w:sz w:val="20"/>
      <w:szCs w:val="20"/>
    </w:rPr>
  </w:style>
  <w:style w:type="paragraph" w:styleId="TM7">
    <w:name w:val="toc 7"/>
    <w:basedOn w:val="Normal"/>
    <w:next w:val="Normal"/>
    <w:autoRedefine/>
    <w:uiPriority w:val="39"/>
    <w:semiHidden/>
    <w:unhideWhenUsed/>
    <w:rsid w:val="00F7752F"/>
    <w:pPr>
      <w:spacing w:after="0"/>
      <w:ind w:left="1320"/>
    </w:pPr>
    <w:rPr>
      <w:rFonts w:cstheme="minorHAnsi"/>
      <w:sz w:val="20"/>
      <w:szCs w:val="20"/>
    </w:rPr>
  </w:style>
  <w:style w:type="paragraph" w:styleId="TM8">
    <w:name w:val="toc 8"/>
    <w:basedOn w:val="Normal"/>
    <w:next w:val="Normal"/>
    <w:autoRedefine/>
    <w:uiPriority w:val="39"/>
    <w:semiHidden/>
    <w:unhideWhenUsed/>
    <w:rsid w:val="00F7752F"/>
    <w:pPr>
      <w:spacing w:after="0"/>
      <w:ind w:left="1540"/>
    </w:pPr>
    <w:rPr>
      <w:rFonts w:cstheme="minorHAnsi"/>
      <w:sz w:val="20"/>
      <w:szCs w:val="20"/>
    </w:rPr>
  </w:style>
  <w:style w:type="paragraph" w:styleId="TM9">
    <w:name w:val="toc 9"/>
    <w:basedOn w:val="Normal"/>
    <w:next w:val="Normal"/>
    <w:autoRedefine/>
    <w:uiPriority w:val="39"/>
    <w:semiHidden/>
    <w:unhideWhenUsed/>
    <w:rsid w:val="00F7752F"/>
    <w:pPr>
      <w:spacing w:after="0"/>
      <w:ind w:left="1760"/>
    </w:pPr>
    <w:rPr>
      <w:rFonts w:cstheme="minorHAnsi"/>
      <w:sz w:val="20"/>
      <w:szCs w:val="20"/>
    </w:rPr>
  </w:style>
  <w:style w:type="character" w:styleId="Numrodepage">
    <w:name w:val="page number"/>
    <w:basedOn w:val="Policepardfaut"/>
    <w:uiPriority w:val="99"/>
    <w:semiHidden/>
    <w:unhideWhenUsed/>
    <w:rsid w:val="001E7384"/>
  </w:style>
  <w:style w:type="character" w:customStyle="1" w:styleId="UnresolvedMention">
    <w:name w:val="Unresolved Mention"/>
    <w:basedOn w:val="Policepardfaut"/>
    <w:uiPriority w:val="99"/>
    <w:semiHidden/>
    <w:unhideWhenUsed/>
    <w:rsid w:val="005168F8"/>
    <w:rPr>
      <w:color w:val="605E5C"/>
      <w:shd w:val="clear" w:color="auto" w:fill="E1DFDD"/>
    </w:rPr>
  </w:style>
  <w:style w:type="paragraph" w:customStyle="1" w:styleId="Header2a">
    <w:name w:val="Header2a"/>
    <w:basedOn w:val="Normal"/>
    <w:rsid w:val="008F591A"/>
    <w:pPr>
      <w:keepNext/>
      <w:keepLines/>
      <w:suppressAutoHyphens/>
      <w:spacing w:before="220" w:after="100" w:line="264" w:lineRule="auto"/>
    </w:pPr>
    <w:rPr>
      <w:rFonts w:ascii="Times" w:eastAsia="Times New Roman" w:hAnsi="Times" w:cs="Times New Roman"/>
      <w:b/>
      <w:caps/>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742423">
      <w:bodyDiv w:val="1"/>
      <w:marLeft w:val="0"/>
      <w:marRight w:val="0"/>
      <w:marTop w:val="0"/>
      <w:marBottom w:val="0"/>
      <w:divBdr>
        <w:top w:val="none" w:sz="0" w:space="0" w:color="auto"/>
        <w:left w:val="none" w:sz="0" w:space="0" w:color="auto"/>
        <w:bottom w:val="none" w:sz="0" w:space="0" w:color="auto"/>
        <w:right w:val="none" w:sz="0" w:space="0" w:color="auto"/>
      </w:divBdr>
      <w:divsChild>
        <w:div w:id="1730610503">
          <w:marLeft w:val="720"/>
          <w:marRight w:val="0"/>
          <w:marTop w:val="77"/>
          <w:marBottom w:val="188"/>
          <w:divBdr>
            <w:top w:val="none" w:sz="0" w:space="0" w:color="auto"/>
            <w:left w:val="none" w:sz="0" w:space="0" w:color="auto"/>
            <w:bottom w:val="none" w:sz="0" w:space="0" w:color="auto"/>
            <w:right w:val="none" w:sz="0" w:space="0" w:color="auto"/>
          </w:divBdr>
        </w:div>
        <w:div w:id="308171583">
          <w:marLeft w:val="720"/>
          <w:marRight w:val="0"/>
          <w:marTop w:val="77"/>
          <w:marBottom w:val="188"/>
          <w:divBdr>
            <w:top w:val="none" w:sz="0" w:space="0" w:color="auto"/>
            <w:left w:val="none" w:sz="0" w:space="0" w:color="auto"/>
            <w:bottom w:val="none" w:sz="0" w:space="0" w:color="auto"/>
            <w:right w:val="none" w:sz="0" w:space="0" w:color="auto"/>
          </w:divBdr>
        </w:div>
        <w:div w:id="1868252246">
          <w:marLeft w:val="720"/>
          <w:marRight w:val="0"/>
          <w:marTop w:val="77"/>
          <w:marBottom w:val="188"/>
          <w:divBdr>
            <w:top w:val="none" w:sz="0" w:space="0" w:color="auto"/>
            <w:left w:val="none" w:sz="0" w:space="0" w:color="auto"/>
            <w:bottom w:val="none" w:sz="0" w:space="0" w:color="auto"/>
            <w:right w:val="none" w:sz="0" w:space="0" w:color="auto"/>
          </w:divBdr>
        </w:div>
        <w:div w:id="420377988">
          <w:marLeft w:val="720"/>
          <w:marRight w:val="0"/>
          <w:marTop w:val="77"/>
          <w:marBottom w:val="188"/>
          <w:divBdr>
            <w:top w:val="none" w:sz="0" w:space="0" w:color="auto"/>
            <w:left w:val="none" w:sz="0" w:space="0" w:color="auto"/>
            <w:bottom w:val="none" w:sz="0" w:space="0" w:color="auto"/>
            <w:right w:val="none" w:sz="0" w:space="0" w:color="auto"/>
          </w:divBdr>
        </w:div>
        <w:div w:id="83234428">
          <w:marLeft w:val="720"/>
          <w:marRight w:val="0"/>
          <w:marTop w:val="77"/>
          <w:marBottom w:val="188"/>
          <w:divBdr>
            <w:top w:val="none" w:sz="0" w:space="0" w:color="auto"/>
            <w:left w:val="none" w:sz="0" w:space="0" w:color="auto"/>
            <w:bottom w:val="none" w:sz="0" w:space="0" w:color="auto"/>
            <w:right w:val="none" w:sz="0" w:space="0" w:color="auto"/>
          </w:divBdr>
        </w:div>
        <w:div w:id="1002930117">
          <w:marLeft w:val="720"/>
          <w:marRight w:val="0"/>
          <w:marTop w:val="77"/>
          <w:marBottom w:val="188"/>
          <w:divBdr>
            <w:top w:val="none" w:sz="0" w:space="0" w:color="auto"/>
            <w:left w:val="none" w:sz="0" w:space="0" w:color="auto"/>
            <w:bottom w:val="none" w:sz="0" w:space="0" w:color="auto"/>
            <w:right w:val="none" w:sz="0" w:space="0" w:color="auto"/>
          </w:divBdr>
        </w:div>
        <w:div w:id="129713826">
          <w:marLeft w:val="720"/>
          <w:marRight w:val="0"/>
          <w:marTop w:val="77"/>
          <w:marBottom w:val="188"/>
          <w:divBdr>
            <w:top w:val="none" w:sz="0" w:space="0" w:color="auto"/>
            <w:left w:val="none" w:sz="0" w:space="0" w:color="auto"/>
            <w:bottom w:val="none" w:sz="0" w:space="0" w:color="auto"/>
            <w:right w:val="none" w:sz="0" w:space="0" w:color="auto"/>
          </w:divBdr>
        </w:div>
        <w:div w:id="1799910852">
          <w:marLeft w:val="720"/>
          <w:marRight w:val="0"/>
          <w:marTop w:val="77"/>
          <w:marBottom w:val="188"/>
          <w:divBdr>
            <w:top w:val="none" w:sz="0" w:space="0" w:color="auto"/>
            <w:left w:val="none" w:sz="0" w:space="0" w:color="auto"/>
            <w:bottom w:val="none" w:sz="0" w:space="0" w:color="auto"/>
            <w:right w:val="none" w:sz="0" w:space="0" w:color="auto"/>
          </w:divBdr>
        </w:div>
        <w:div w:id="495193025">
          <w:marLeft w:val="720"/>
          <w:marRight w:val="0"/>
          <w:marTop w:val="77"/>
          <w:marBottom w:val="188"/>
          <w:divBdr>
            <w:top w:val="none" w:sz="0" w:space="0" w:color="auto"/>
            <w:left w:val="none" w:sz="0" w:space="0" w:color="auto"/>
            <w:bottom w:val="none" w:sz="0" w:space="0" w:color="auto"/>
            <w:right w:val="none" w:sz="0" w:space="0" w:color="auto"/>
          </w:divBdr>
        </w:div>
        <w:div w:id="1588270343">
          <w:marLeft w:val="720"/>
          <w:marRight w:val="0"/>
          <w:marTop w:val="77"/>
          <w:marBottom w:val="188"/>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dr.org.u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yperlink" Target="https://humanity-inclusion.org.uk/en/disability-statistics-in-humanitarian-action"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llindiary.org"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i.or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ampaign-for-learning.org.uk/cfl/assets/documents/Activitiesandworksheets/diary_law.pdf" TargetMode="External"/><Relationship Id="rId23"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bc.co.uk/keyskills/extra/module5/3.shtml" TargetMode="External"/><Relationship Id="rId22" Type="http://schemas.openxmlformats.org/officeDocument/2006/relationships/image" Target="media/image3.png"/></Relationships>
</file>

<file path=word/theme/theme1.xml><?xml version="1.0" encoding="utf-8"?>
<a:theme xmlns:a="http://schemas.openxmlformats.org/drawingml/2006/main" name="Office Theme">
  <a:themeElements>
    <a:clrScheme name="HI Brand Colors">
      <a:dk1>
        <a:srgbClr val="0077C8"/>
      </a:dk1>
      <a:lt1>
        <a:srgbClr val="004F71"/>
      </a:lt1>
      <a:dk2>
        <a:srgbClr val="06038D"/>
      </a:dk2>
      <a:lt2>
        <a:srgbClr val="5BC2E7"/>
      </a:lt2>
      <a:accent1>
        <a:srgbClr val="64CCC9"/>
      </a:accent1>
      <a:accent2>
        <a:srgbClr val="F0AB00"/>
      </a:accent2>
      <a:accent3>
        <a:srgbClr val="EFC7A1"/>
      </a:accent3>
      <a:accent4>
        <a:srgbClr val="E35205"/>
      </a:accent4>
      <a:accent5>
        <a:srgbClr val="6A2A5B"/>
      </a:accent5>
      <a:accent6>
        <a:srgbClr val="FFFFFF"/>
      </a:accent6>
      <a:hlink>
        <a:srgbClr val="FFFF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FBFE1-D9A5-4B57-AEC2-2EAFBBC12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17</Pages>
  <Words>3220</Words>
  <Characters>17712</Characters>
  <Application>Microsoft Office Word</Application>
  <DocSecurity>0</DocSecurity>
  <Lines>147</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HANDICAP INTERNATIONAL</Company>
  <LinksUpToDate>false</LinksUpToDate>
  <CharactersWithSpaces>20891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Carly Ziska</dc:creator>
  <cp:lastModifiedBy>Kate AYKROYD</cp:lastModifiedBy>
  <cp:revision>29</cp:revision>
  <dcterms:created xsi:type="dcterms:W3CDTF">2018-11-30T14:43:00Z</dcterms:created>
  <dcterms:modified xsi:type="dcterms:W3CDTF">2018-12-20T12:37:00Z</dcterms:modified>
</cp:coreProperties>
</file>